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D7" w:rsidRPr="005204D6" w:rsidRDefault="005204D6">
      <w:pPr>
        <w:pStyle w:val="Nagwekspisutreci"/>
        <w:rPr>
          <w:rFonts w:ascii="Tahoma" w:hAnsi="Tahoma"/>
          <w:b w:val="0"/>
          <w:sz w:val="24"/>
          <w:szCs w:val="24"/>
        </w:rPr>
      </w:pPr>
      <w:r>
        <w:rPr>
          <w:rFonts w:ascii="Tahoma" w:hAnsi="Tahoma"/>
          <w:sz w:val="24"/>
          <w:szCs w:val="24"/>
        </w:rPr>
        <w:t>OPIS TECHNICZNY</w:t>
      </w:r>
    </w:p>
    <w:p w:rsidR="006019D7" w:rsidRPr="00AA5427" w:rsidRDefault="006019D7">
      <w:pPr>
        <w:pStyle w:val="Nagwekspisutreci"/>
        <w:rPr>
          <w:rFonts w:ascii="Tahoma" w:hAnsi="Tahoma"/>
          <w:b w:val="0"/>
          <w:sz w:val="20"/>
          <w:szCs w:val="20"/>
        </w:rPr>
        <w:sectPr w:rsidR="006019D7" w:rsidRPr="00AA5427" w:rsidSect="00B54DFC">
          <w:footerReference w:type="default" r:id="rId8"/>
          <w:footnotePr>
            <w:pos w:val="beneathText"/>
          </w:footnotePr>
          <w:pgSz w:w="11905" w:h="16837"/>
          <w:pgMar w:top="506" w:right="850" w:bottom="680" w:left="1418" w:header="680" w:footer="708" w:gutter="0"/>
          <w:cols w:space="708"/>
          <w:docGrid w:linePitch="360"/>
        </w:sectPr>
      </w:pPr>
    </w:p>
    <w:p w:rsidR="00CB3ED8" w:rsidRPr="004825A6" w:rsidRDefault="00392676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 w:rsidRPr="00993EE0">
        <w:rPr>
          <w:rFonts w:cs="Tahoma"/>
          <w:sz w:val="24"/>
          <w:szCs w:val="24"/>
        </w:rPr>
        <w:lastRenderedPageBreak/>
        <w:fldChar w:fldCharType="begin"/>
      </w:r>
      <w:r w:rsidR="009A28BC" w:rsidRPr="00993EE0">
        <w:rPr>
          <w:rFonts w:cs="Tahoma"/>
          <w:sz w:val="24"/>
          <w:szCs w:val="24"/>
        </w:rPr>
        <w:instrText xml:space="preserve"> TOC \w \x \f \o "1-9" </w:instrText>
      </w:r>
      <w:r w:rsidRPr="00993EE0">
        <w:rPr>
          <w:rFonts w:cs="Tahoma"/>
          <w:sz w:val="24"/>
          <w:szCs w:val="24"/>
        </w:rPr>
        <w:fldChar w:fldCharType="separate"/>
      </w:r>
      <w:r w:rsidR="00CB3ED8">
        <w:rPr>
          <w:noProof/>
        </w:rPr>
        <w:t>I. opis techniczny</w:t>
      </w:r>
      <w:r w:rsidR="00CB3ED8">
        <w:rPr>
          <w:noProof/>
        </w:rPr>
        <w:tab/>
      </w:r>
      <w:r>
        <w:rPr>
          <w:noProof/>
        </w:rPr>
        <w:fldChar w:fldCharType="begin"/>
      </w:r>
      <w:r w:rsidR="00CB3ED8">
        <w:rPr>
          <w:noProof/>
        </w:rPr>
        <w:instrText xml:space="preserve"> PAGEREF _Toc283240828 \h </w:instrText>
      </w:r>
      <w:r>
        <w:rPr>
          <w:noProof/>
        </w:rPr>
      </w:r>
      <w:r>
        <w:rPr>
          <w:noProof/>
        </w:rPr>
        <w:fldChar w:fldCharType="separate"/>
      </w:r>
      <w:r w:rsidR="005D47D2">
        <w:rPr>
          <w:noProof/>
        </w:rPr>
        <w:t>2</w:t>
      </w:r>
      <w:r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1. przedmiot inwestycji, przeznaczenie i program użytkowy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_Toc283240829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2. FORMA ARCHITEKTONICZNA I FUNKCJA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_Toc283240830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3. rozwiązania konstrukcyjne, ogólnobudowlane i materiałowe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_Toc283240831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3.1. Ogólna charakterystyka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_Toc283240832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3.2. POSADOWIENIE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_Toc283240833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3.3. STOLARKA otworowa OKIENNA i drzwiowa,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_Toc283240834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 xml:space="preserve">3.4. </w:t>
      </w:r>
      <w:r w:rsidRPr="0007026C">
        <w:rPr>
          <w:rFonts w:ascii="Arial" w:hAnsi="Arial"/>
          <w:bCs/>
          <w:noProof/>
        </w:rPr>
        <w:t>OBRÓBKI BLACHARSKIE I</w:t>
      </w:r>
      <w:r w:rsidRPr="0007026C">
        <w:rPr>
          <w:rFonts w:ascii="Arial" w:hAnsi="Arial"/>
          <w:b/>
          <w:bCs/>
          <w:noProof/>
        </w:rPr>
        <w:t xml:space="preserve"> </w:t>
      </w:r>
      <w:r w:rsidRPr="0007026C">
        <w:rPr>
          <w:rFonts w:ascii="Arial" w:hAnsi="Arial"/>
          <w:bCs/>
          <w:noProof/>
        </w:rPr>
        <w:t>RYNNY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_Toc283240835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2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3.5. parapety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_Toc283240836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3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3.6. materiały termoizolacyjne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_Toc283240837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3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3.7. Tynki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_Toc283240838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3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3.8. malowanie elewacji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_Toc283240839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3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3.9. hydroizolacje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_Toc283240840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3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3.10. więźba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_Toc283240841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4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3.11. dach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_Toc283240842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4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2"/>
        <w:rPr>
          <w:rFonts w:ascii="Calibri" w:hAnsi="Calibri" w:cs="Times New Roman"/>
          <w:caps w:val="0"/>
          <w:noProof/>
          <w:szCs w:val="22"/>
          <w:lang w:eastAsia="pl-PL"/>
        </w:rPr>
      </w:pPr>
      <w:r>
        <w:rPr>
          <w:noProof/>
        </w:rPr>
        <w:t>3.12. Inne roboty budowlane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_Toc283240843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4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4. warunki ochrony przeciwpożarowej i bhp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_Toc283240844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4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II. część rysunkowa części graficznej- zgodnie ze spisem treści projektu i spisem rysunków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_Toc283240845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5</w:t>
      </w:r>
      <w:r w:rsidR="00392676">
        <w:rPr>
          <w:noProof/>
        </w:rPr>
        <w:fldChar w:fldCharType="end"/>
      </w:r>
    </w:p>
    <w:p w:rsidR="00CB3ED8" w:rsidRPr="004825A6" w:rsidRDefault="00CB3ED8">
      <w:pPr>
        <w:pStyle w:val="Spistreci1"/>
        <w:tabs>
          <w:tab w:val="right" w:leader="dot" w:pos="9627"/>
        </w:tabs>
        <w:rPr>
          <w:rFonts w:ascii="Calibri" w:hAnsi="Calibri" w:cs="Times New Roman"/>
          <w:caps w:val="0"/>
          <w:noProof/>
          <w:sz w:val="22"/>
          <w:szCs w:val="22"/>
          <w:lang w:eastAsia="pl-PL"/>
        </w:rPr>
      </w:pPr>
      <w:r>
        <w:rPr>
          <w:noProof/>
        </w:rPr>
        <w:t>III. UWAGI</w:t>
      </w:r>
      <w:r>
        <w:rPr>
          <w:noProof/>
        </w:rPr>
        <w:tab/>
      </w:r>
      <w:r w:rsidR="00392676">
        <w:rPr>
          <w:noProof/>
        </w:rPr>
        <w:fldChar w:fldCharType="begin"/>
      </w:r>
      <w:r>
        <w:rPr>
          <w:noProof/>
        </w:rPr>
        <w:instrText xml:space="preserve"> PAGEREF _Toc283240846 \h </w:instrText>
      </w:r>
      <w:r w:rsidR="00392676">
        <w:rPr>
          <w:noProof/>
        </w:rPr>
      </w:r>
      <w:r w:rsidR="00392676">
        <w:rPr>
          <w:noProof/>
        </w:rPr>
        <w:fldChar w:fldCharType="separate"/>
      </w:r>
      <w:r w:rsidR="005D47D2">
        <w:rPr>
          <w:noProof/>
        </w:rPr>
        <w:t>5</w:t>
      </w:r>
      <w:r w:rsidR="00392676">
        <w:rPr>
          <w:noProof/>
        </w:rPr>
        <w:fldChar w:fldCharType="end"/>
      </w:r>
    </w:p>
    <w:p w:rsidR="009A28BC" w:rsidRPr="00993EE0" w:rsidRDefault="00392676">
      <w:pPr>
        <w:pStyle w:val="Spistreci1"/>
        <w:tabs>
          <w:tab w:val="right" w:leader="dot" w:pos="9637"/>
        </w:tabs>
        <w:rPr>
          <w:rFonts w:cs="Tahoma"/>
          <w:sz w:val="24"/>
          <w:szCs w:val="24"/>
        </w:rPr>
        <w:sectPr w:rsidR="009A28BC" w:rsidRPr="00993EE0" w:rsidSect="00B54DFC">
          <w:footnotePr>
            <w:pos w:val="beneathText"/>
          </w:footnotePr>
          <w:type w:val="continuous"/>
          <w:pgSz w:w="11905" w:h="16837"/>
          <w:pgMar w:top="506" w:right="850" w:bottom="680" w:left="1418" w:header="680" w:footer="708" w:gutter="0"/>
          <w:cols w:space="708"/>
          <w:docGrid w:linePitch="360"/>
        </w:sectPr>
      </w:pPr>
      <w:r w:rsidRPr="00993EE0">
        <w:rPr>
          <w:rFonts w:cs="Tahoma"/>
          <w:sz w:val="24"/>
          <w:szCs w:val="24"/>
        </w:rPr>
        <w:fldChar w:fldCharType="end"/>
      </w:r>
    </w:p>
    <w:p w:rsidR="009A28BC" w:rsidRDefault="009A28BC">
      <w:pPr>
        <w:pStyle w:val="Tytuspisutreci"/>
        <w:spacing w:before="0" w:after="0"/>
        <w:rPr>
          <w:rFonts w:ascii="Tahoma" w:hAnsi="Tahoma"/>
        </w:rPr>
      </w:pPr>
      <w:r>
        <w:lastRenderedPageBreak/>
        <w:br w:type="page"/>
      </w:r>
      <w:bookmarkStart w:id="0" w:name="_Toc283240828"/>
      <w:r>
        <w:lastRenderedPageBreak/>
        <w:t>I. opis techniczny</w:t>
      </w:r>
      <w:bookmarkEnd w:id="0"/>
    </w:p>
    <w:p w:rsidR="001846CF" w:rsidRPr="001846CF" w:rsidRDefault="009A28BC" w:rsidP="001846CF">
      <w:pPr>
        <w:pStyle w:val="Normalny1"/>
        <w:rPr>
          <w:rFonts w:ascii="Tahoma" w:hAnsi="Tahoma" w:cs="Tahoma"/>
          <w:sz w:val="24"/>
          <w:szCs w:val="24"/>
        </w:rPr>
      </w:pPr>
      <w:r w:rsidRPr="001846CF">
        <w:rPr>
          <w:rFonts w:ascii="Tahoma" w:hAnsi="Tahoma" w:cs="Tahoma"/>
          <w:sz w:val="24"/>
          <w:szCs w:val="24"/>
        </w:rPr>
        <w:t>do projektu architektonicznego</w:t>
      </w:r>
      <w:r w:rsidR="001846CF">
        <w:rPr>
          <w:rFonts w:ascii="Tahoma" w:hAnsi="Tahoma" w:cs="Tahoma"/>
          <w:sz w:val="24"/>
          <w:szCs w:val="24"/>
        </w:rPr>
        <w:t>:</w:t>
      </w:r>
      <w:r w:rsidRPr="001846CF">
        <w:rPr>
          <w:rFonts w:ascii="Tahoma" w:hAnsi="Tahoma" w:cs="Tahoma"/>
          <w:sz w:val="24"/>
          <w:szCs w:val="24"/>
        </w:rPr>
        <w:t xml:space="preserve"> </w:t>
      </w:r>
      <w:r w:rsidR="0097245F">
        <w:rPr>
          <w:rFonts w:ascii="Tahoma" w:hAnsi="Tahoma" w:cs="Tahoma"/>
          <w:sz w:val="24"/>
          <w:szCs w:val="24"/>
        </w:rPr>
        <w:t>TERMOMODERNIZACJA</w:t>
      </w:r>
      <w:r w:rsidR="009F1B50">
        <w:rPr>
          <w:rFonts w:ascii="Tahoma" w:hAnsi="Tahoma" w:cs="Tahoma"/>
          <w:sz w:val="24"/>
          <w:szCs w:val="24"/>
        </w:rPr>
        <w:t xml:space="preserve"> ORAZ WYMIANA POKRYCIA DACHOWEGO </w:t>
      </w:r>
      <w:r w:rsidR="001846CF" w:rsidRPr="001846CF">
        <w:rPr>
          <w:rFonts w:ascii="Tahoma" w:hAnsi="Tahoma" w:cs="Tahoma"/>
          <w:sz w:val="24"/>
          <w:szCs w:val="24"/>
        </w:rPr>
        <w:t>BUDYNKU MIESZKALNEGO</w:t>
      </w:r>
      <w:r w:rsidR="0097245F">
        <w:rPr>
          <w:rFonts w:ascii="Tahoma" w:hAnsi="Tahoma" w:cs="Tahoma"/>
          <w:sz w:val="24"/>
          <w:szCs w:val="24"/>
        </w:rPr>
        <w:t xml:space="preserve"> WIELORODZINNEGO </w:t>
      </w:r>
      <w:r w:rsidR="001846CF" w:rsidRPr="001846CF">
        <w:rPr>
          <w:rFonts w:ascii="Tahoma" w:hAnsi="Tahoma" w:cs="Tahoma"/>
          <w:bCs/>
          <w:sz w:val="24"/>
          <w:szCs w:val="24"/>
        </w:rPr>
        <w:br/>
      </w:r>
      <w:r w:rsidR="001846CF" w:rsidRPr="001846CF">
        <w:rPr>
          <w:rFonts w:ascii="Tahoma" w:hAnsi="Tahoma" w:cs="Tahoma"/>
          <w:sz w:val="24"/>
          <w:szCs w:val="24"/>
        </w:rPr>
        <w:t>dz.</w:t>
      </w:r>
      <w:r w:rsidR="005D47D2">
        <w:rPr>
          <w:rFonts w:ascii="Tahoma" w:hAnsi="Tahoma" w:cs="Tahoma"/>
          <w:sz w:val="24"/>
          <w:szCs w:val="24"/>
        </w:rPr>
        <w:t>2001/3 i 2001/11, 63-100 Śrem, Modrzewskiego 9</w:t>
      </w:r>
    </w:p>
    <w:p w:rsidR="00B54DFC" w:rsidRDefault="00B54DFC" w:rsidP="00B54DFC">
      <w:pPr>
        <w:pStyle w:val="Tekstpodstawowy"/>
      </w:pPr>
    </w:p>
    <w:p w:rsidR="009A28BC" w:rsidRDefault="009A28BC">
      <w:pPr>
        <w:pStyle w:val="Nagwek1"/>
      </w:pPr>
      <w:bookmarkStart w:id="1" w:name="_Toc283240829"/>
      <w:r>
        <w:t>1. przedmiot inwestycji, przeznaczenie i program użytkowy</w:t>
      </w:r>
      <w:bookmarkEnd w:id="1"/>
    </w:p>
    <w:p w:rsidR="00A72FD5" w:rsidRPr="00A72FD5" w:rsidRDefault="00A72FD5" w:rsidP="00A72FD5"/>
    <w:p w:rsidR="00177F04" w:rsidRPr="001846CF" w:rsidRDefault="009A28BC" w:rsidP="00177F04">
      <w:pPr>
        <w:pStyle w:val="Normalny1"/>
        <w:rPr>
          <w:rFonts w:ascii="Tahoma" w:hAnsi="Tahoma" w:cs="Tahoma"/>
          <w:sz w:val="24"/>
          <w:szCs w:val="24"/>
        </w:rPr>
      </w:pPr>
      <w:r w:rsidRPr="00423283">
        <w:rPr>
          <w:rFonts w:ascii="Tahoma" w:hAnsi="Tahoma"/>
          <w:sz w:val="24"/>
          <w:szCs w:val="24"/>
        </w:rPr>
        <w:t xml:space="preserve">Przedmiotem inwestycji jest </w:t>
      </w:r>
      <w:r w:rsidR="001846CF">
        <w:rPr>
          <w:rFonts w:ascii="Tahoma" w:hAnsi="Tahoma"/>
          <w:sz w:val="24"/>
          <w:szCs w:val="24"/>
        </w:rPr>
        <w:t xml:space="preserve">remont budynku </w:t>
      </w:r>
      <w:r w:rsidR="00502C69">
        <w:rPr>
          <w:rFonts w:ascii="Tahoma" w:hAnsi="Tahoma"/>
          <w:sz w:val="24"/>
          <w:szCs w:val="24"/>
        </w:rPr>
        <w:t xml:space="preserve">mieszkalnego </w:t>
      </w:r>
      <w:r w:rsidR="001846CF">
        <w:rPr>
          <w:rFonts w:ascii="Tahoma" w:hAnsi="Tahoma"/>
          <w:sz w:val="24"/>
          <w:szCs w:val="24"/>
        </w:rPr>
        <w:t>obejmujący wymianę pokrycia dachowego</w:t>
      </w:r>
      <w:r w:rsidR="009F1B50">
        <w:rPr>
          <w:rFonts w:ascii="Tahoma" w:hAnsi="Tahoma"/>
          <w:sz w:val="24"/>
          <w:szCs w:val="24"/>
        </w:rPr>
        <w:t xml:space="preserve"> na identyczne nowe</w:t>
      </w:r>
      <w:r w:rsidR="001846CF">
        <w:rPr>
          <w:rFonts w:ascii="Tahoma" w:hAnsi="Tahoma"/>
          <w:sz w:val="24"/>
          <w:szCs w:val="24"/>
        </w:rPr>
        <w:t xml:space="preserve"> oraz </w:t>
      </w:r>
      <w:r w:rsidR="009F1B50">
        <w:rPr>
          <w:rFonts w:ascii="Tahoma" w:hAnsi="Tahoma"/>
          <w:sz w:val="24"/>
          <w:szCs w:val="24"/>
        </w:rPr>
        <w:t xml:space="preserve">termomodernizację i </w:t>
      </w:r>
      <w:r w:rsidR="001846CF">
        <w:rPr>
          <w:rFonts w:ascii="Tahoma" w:hAnsi="Tahoma"/>
          <w:sz w:val="24"/>
          <w:szCs w:val="24"/>
        </w:rPr>
        <w:t>remont elewacji</w:t>
      </w:r>
      <w:r w:rsidR="00177F04">
        <w:rPr>
          <w:rFonts w:ascii="Tahoma" w:hAnsi="Tahoma"/>
          <w:sz w:val="24"/>
          <w:szCs w:val="24"/>
        </w:rPr>
        <w:t xml:space="preserve">. </w:t>
      </w:r>
      <w:r w:rsidR="006C228B">
        <w:rPr>
          <w:rFonts w:ascii="Tahoma" w:hAnsi="Tahoma"/>
          <w:sz w:val="24"/>
          <w:szCs w:val="24"/>
        </w:rPr>
        <w:t xml:space="preserve">                              Remont budynku nie wymaga korzystania z nieruchomości sąsiednich.</w:t>
      </w:r>
    </w:p>
    <w:p w:rsidR="009C7681" w:rsidRDefault="009C7681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</w:p>
    <w:p w:rsidR="008C673C" w:rsidRDefault="008C673C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Budynek mieszkalny</w:t>
      </w:r>
      <w:r w:rsidR="00DB65F6">
        <w:rPr>
          <w:rFonts w:ascii="Tahoma" w:hAnsi="Tahoma"/>
          <w:sz w:val="24"/>
          <w:szCs w:val="24"/>
        </w:rPr>
        <w:t xml:space="preserve"> wielorodzinny</w:t>
      </w:r>
      <w:r>
        <w:rPr>
          <w:rFonts w:ascii="Tahoma" w:hAnsi="Tahoma"/>
          <w:sz w:val="24"/>
          <w:szCs w:val="24"/>
        </w:rPr>
        <w:t xml:space="preserve"> </w:t>
      </w:r>
      <w:r w:rsidR="0097245F">
        <w:rPr>
          <w:rFonts w:ascii="Tahoma" w:hAnsi="Tahoma"/>
          <w:sz w:val="24"/>
          <w:szCs w:val="24"/>
        </w:rPr>
        <w:t>IV</w:t>
      </w:r>
      <w:r w:rsidR="001846CF">
        <w:rPr>
          <w:rFonts w:ascii="Tahoma" w:hAnsi="Tahoma"/>
          <w:sz w:val="24"/>
          <w:szCs w:val="24"/>
        </w:rPr>
        <w:t xml:space="preserve"> kondygnacyjny</w:t>
      </w:r>
      <w:r w:rsidR="001865AB">
        <w:rPr>
          <w:rFonts w:ascii="Tahoma" w:hAnsi="Tahoma"/>
          <w:sz w:val="24"/>
          <w:szCs w:val="24"/>
        </w:rPr>
        <w:t xml:space="preserve"> </w:t>
      </w:r>
      <w:r w:rsidR="008B6FC5">
        <w:rPr>
          <w:rFonts w:ascii="Tahoma" w:hAnsi="Tahoma"/>
          <w:sz w:val="24"/>
          <w:szCs w:val="24"/>
        </w:rPr>
        <w:t>z podpiwniczeniem</w:t>
      </w:r>
      <w:r w:rsidR="001846CF">
        <w:rPr>
          <w:rFonts w:ascii="Tahoma" w:hAnsi="Tahoma"/>
          <w:sz w:val="24"/>
          <w:szCs w:val="24"/>
        </w:rPr>
        <w:t>:</w:t>
      </w:r>
    </w:p>
    <w:p w:rsidR="001846CF" w:rsidRDefault="001846CF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 kondygnacja –</w:t>
      </w:r>
      <w:r w:rsidR="00C13EC8">
        <w:rPr>
          <w:rFonts w:ascii="Tahoma" w:hAnsi="Tahoma"/>
          <w:sz w:val="24"/>
          <w:szCs w:val="24"/>
        </w:rPr>
        <w:t xml:space="preserve"> </w:t>
      </w:r>
      <w:r w:rsidR="007B35C7">
        <w:rPr>
          <w:rFonts w:ascii="Tahoma" w:hAnsi="Tahoma"/>
          <w:sz w:val="24"/>
          <w:szCs w:val="24"/>
        </w:rPr>
        <w:t>piwnica</w:t>
      </w:r>
    </w:p>
    <w:p w:rsidR="001846CF" w:rsidRDefault="001846CF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II kondygnacja –</w:t>
      </w:r>
      <w:r w:rsidR="00C13EC8">
        <w:rPr>
          <w:rFonts w:ascii="Tahoma" w:hAnsi="Tahoma"/>
          <w:sz w:val="24"/>
          <w:szCs w:val="24"/>
        </w:rPr>
        <w:t xml:space="preserve"> </w:t>
      </w:r>
      <w:r w:rsidR="007B35C7">
        <w:rPr>
          <w:rFonts w:ascii="Tahoma" w:hAnsi="Tahoma"/>
          <w:sz w:val="24"/>
          <w:szCs w:val="24"/>
        </w:rPr>
        <w:t>parter- część mieszkalna</w:t>
      </w:r>
    </w:p>
    <w:p w:rsidR="0097245F" w:rsidRDefault="0097245F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III kondygnacja – I piętro- część mieszkalna</w:t>
      </w:r>
    </w:p>
    <w:p w:rsidR="007B35C7" w:rsidRPr="008C673C" w:rsidRDefault="0097245F" w:rsidP="007B35C7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 - IV</w:t>
      </w:r>
      <w:r w:rsidR="007B35C7">
        <w:rPr>
          <w:rFonts w:ascii="Tahoma" w:hAnsi="Tahoma"/>
          <w:sz w:val="24"/>
          <w:szCs w:val="24"/>
        </w:rPr>
        <w:t xml:space="preserve"> kondygnacja – </w:t>
      </w:r>
      <w:r w:rsidR="00B13E53">
        <w:rPr>
          <w:rFonts w:ascii="Tahoma" w:hAnsi="Tahoma"/>
          <w:sz w:val="24"/>
          <w:szCs w:val="24"/>
        </w:rPr>
        <w:t>I</w:t>
      </w:r>
      <w:r>
        <w:rPr>
          <w:rFonts w:ascii="Tahoma" w:hAnsi="Tahoma"/>
          <w:sz w:val="24"/>
          <w:szCs w:val="24"/>
        </w:rPr>
        <w:t>I</w:t>
      </w:r>
      <w:r w:rsidR="00B13E53">
        <w:rPr>
          <w:rFonts w:ascii="Tahoma" w:hAnsi="Tahoma"/>
          <w:sz w:val="24"/>
          <w:szCs w:val="24"/>
        </w:rPr>
        <w:t xml:space="preserve"> piętro</w:t>
      </w:r>
      <w:r w:rsidR="00FA3467">
        <w:rPr>
          <w:rFonts w:ascii="Tahoma" w:hAnsi="Tahoma"/>
          <w:sz w:val="24"/>
          <w:szCs w:val="24"/>
        </w:rPr>
        <w:t>(poddasze)</w:t>
      </w:r>
      <w:r w:rsidR="00B13E53">
        <w:rPr>
          <w:rFonts w:ascii="Tahoma" w:hAnsi="Tahoma"/>
          <w:sz w:val="24"/>
          <w:szCs w:val="24"/>
        </w:rPr>
        <w:t xml:space="preserve"> -</w:t>
      </w:r>
      <w:r w:rsidR="007B35C7">
        <w:rPr>
          <w:rFonts w:ascii="Tahoma" w:hAnsi="Tahoma"/>
          <w:sz w:val="24"/>
          <w:szCs w:val="24"/>
        </w:rPr>
        <w:t>część mieszkalna</w:t>
      </w:r>
      <w:r>
        <w:rPr>
          <w:rFonts w:ascii="Tahoma" w:hAnsi="Tahoma"/>
          <w:sz w:val="24"/>
          <w:szCs w:val="24"/>
        </w:rPr>
        <w:t>, strych</w:t>
      </w:r>
    </w:p>
    <w:p w:rsidR="007B35C7" w:rsidRDefault="007B35C7">
      <w:pPr>
        <w:tabs>
          <w:tab w:val="left" w:pos="1298"/>
          <w:tab w:val="left" w:pos="7094"/>
        </w:tabs>
        <w:jc w:val="both"/>
        <w:rPr>
          <w:rFonts w:ascii="Tahoma" w:hAnsi="Tahoma"/>
          <w:sz w:val="24"/>
          <w:szCs w:val="24"/>
        </w:rPr>
      </w:pPr>
    </w:p>
    <w:p w:rsidR="009A28BC" w:rsidRDefault="009A28BC">
      <w:pPr>
        <w:tabs>
          <w:tab w:val="left" w:pos="1298"/>
          <w:tab w:val="left" w:pos="7094"/>
        </w:tabs>
        <w:jc w:val="both"/>
        <w:rPr>
          <w:rFonts w:ascii="Tahoma" w:hAnsi="Tahoma"/>
        </w:rPr>
      </w:pPr>
    </w:p>
    <w:p w:rsidR="009A28BC" w:rsidRDefault="009A28BC">
      <w:pPr>
        <w:pStyle w:val="Nagwek1"/>
      </w:pPr>
      <w:bookmarkStart w:id="2" w:name="_Toc283240830"/>
      <w:r>
        <w:t>2. FORMA ARCHITEKTONICZNA I FUNKCJA</w:t>
      </w:r>
      <w:bookmarkEnd w:id="2"/>
    </w:p>
    <w:p w:rsidR="00EF2562" w:rsidRPr="00EF2562" w:rsidRDefault="00EF2562" w:rsidP="00EF2562"/>
    <w:p w:rsidR="00A32AF9" w:rsidRDefault="009A28BC" w:rsidP="003F3C37">
      <w:pPr>
        <w:pStyle w:val="Tekstpodstawowy"/>
      </w:pPr>
      <w:r>
        <w:t>Forma architektoniczna budynku jest zharmonizowana z istniejącymi budynkami</w:t>
      </w:r>
      <w:r w:rsidR="008C673C">
        <w:t xml:space="preserve"> na sąsiednich działkach. </w:t>
      </w:r>
      <w:r w:rsidR="00C13EC8">
        <w:t>Budynek mieszkalny</w:t>
      </w:r>
      <w:r w:rsidR="0097245F">
        <w:t xml:space="preserve"> wielorodzinny</w:t>
      </w:r>
      <w:r w:rsidR="00E7230A">
        <w:t>.</w:t>
      </w:r>
      <w:r w:rsidR="00A32AF9">
        <w:t xml:space="preserve">                                             Nie zakłada się realizacji żadnych nowych elementów konstrukcyjnych budynku.</w:t>
      </w:r>
      <w:r w:rsidR="006C228B">
        <w:t xml:space="preserve">                </w:t>
      </w:r>
    </w:p>
    <w:p w:rsidR="00EF2562" w:rsidRPr="003F3C37" w:rsidRDefault="00EF2562" w:rsidP="003F3C37">
      <w:pPr>
        <w:pStyle w:val="Tekstpodstawowy"/>
      </w:pPr>
    </w:p>
    <w:p w:rsidR="009A28BC" w:rsidRDefault="009A28BC">
      <w:pPr>
        <w:pStyle w:val="Nagwek1"/>
      </w:pPr>
      <w:bookmarkStart w:id="3" w:name="_Toc283240831"/>
      <w:r>
        <w:t xml:space="preserve">3. rozwiązania </w:t>
      </w:r>
      <w:r w:rsidRPr="006D019D">
        <w:t>konstrukcyjne,</w:t>
      </w:r>
      <w:r>
        <w:t xml:space="preserve"> ogólnobudowlane i materiałowe</w:t>
      </w:r>
      <w:bookmarkEnd w:id="3"/>
    </w:p>
    <w:p w:rsidR="009A28BC" w:rsidRDefault="009A28BC">
      <w:pPr>
        <w:pStyle w:val="Nagwek2"/>
      </w:pPr>
      <w:bookmarkStart w:id="4" w:name="_Toc283240832"/>
      <w:r>
        <w:t>3.1. Ogólna charakterystyka</w:t>
      </w:r>
      <w:bookmarkEnd w:id="4"/>
    </w:p>
    <w:p w:rsidR="008B2E44" w:rsidRDefault="00C13EC8" w:rsidP="008C673C">
      <w:pPr>
        <w:pStyle w:val="Tekstpodstawowy"/>
      </w:pPr>
      <w:r>
        <w:t>Budynek</w:t>
      </w:r>
      <w:r w:rsidR="009A28BC">
        <w:t xml:space="preserve"> </w:t>
      </w:r>
      <w:r>
        <w:t>przekryty dachem</w:t>
      </w:r>
      <w:r w:rsidR="009A28BC">
        <w:t xml:space="preserve"> dwu</w:t>
      </w:r>
      <w:r w:rsidR="00F74F19">
        <w:t>spadowym</w:t>
      </w:r>
      <w:r w:rsidR="008C673C">
        <w:t xml:space="preserve"> </w:t>
      </w:r>
      <w:r w:rsidR="00F74F19">
        <w:t>o kształcie prostokąt</w:t>
      </w:r>
      <w:r w:rsidR="00911F27">
        <w:t>a</w:t>
      </w:r>
      <w:r w:rsidR="00F0459F">
        <w:t>.</w:t>
      </w:r>
      <w:r w:rsidR="00E7230A">
        <w:t xml:space="preserve"> </w:t>
      </w:r>
      <w:r w:rsidR="009A28BC">
        <w:t>Budynek wykonany w techn</w:t>
      </w:r>
      <w:r>
        <w:t xml:space="preserve">ologii tradycyjnej, murowanej. </w:t>
      </w:r>
    </w:p>
    <w:p w:rsidR="00ED0266" w:rsidRDefault="00ED0266" w:rsidP="008C673C">
      <w:pPr>
        <w:pStyle w:val="Tekstpodstawowy"/>
      </w:pPr>
    </w:p>
    <w:p w:rsidR="009A28BC" w:rsidRDefault="009A28BC">
      <w:pPr>
        <w:pStyle w:val="Nagwek2"/>
      </w:pPr>
      <w:bookmarkStart w:id="5" w:name="_Toc283240833"/>
      <w:r>
        <w:t>3.2. POSADOWIENIE</w:t>
      </w:r>
      <w:bookmarkEnd w:id="5"/>
    </w:p>
    <w:p w:rsidR="009A28BC" w:rsidRDefault="00C13EC8">
      <w:pPr>
        <w:pStyle w:val="Tekstpodstawowy"/>
      </w:pPr>
      <w:r>
        <w:t>Ławy fundamentowe istniejące-bez zmian</w:t>
      </w:r>
    </w:p>
    <w:p w:rsidR="009A28BC" w:rsidRDefault="009A28BC">
      <w:pPr>
        <w:pStyle w:val="Tekstpodstawowy"/>
      </w:pPr>
    </w:p>
    <w:p w:rsidR="001D3770" w:rsidRPr="001D3770" w:rsidRDefault="009A28BC" w:rsidP="001D3770">
      <w:pPr>
        <w:pStyle w:val="Nagwek2"/>
      </w:pPr>
      <w:bookmarkStart w:id="6" w:name="_Toc283240834"/>
      <w:r>
        <w:t>3.</w:t>
      </w:r>
      <w:r w:rsidR="00DF7584">
        <w:t>3</w:t>
      </w:r>
      <w:r>
        <w:t>. STOLARKA otworowa OKIENNA i drzwiowa,</w:t>
      </w:r>
      <w:bookmarkEnd w:id="6"/>
      <w:r>
        <w:t xml:space="preserve"> </w:t>
      </w:r>
    </w:p>
    <w:p w:rsidR="0098184A" w:rsidRDefault="0097245F" w:rsidP="0098184A">
      <w:pPr>
        <w:pStyle w:val="Tekstpodstawowy"/>
        <w:numPr>
          <w:ilvl w:val="0"/>
          <w:numId w:val="13"/>
        </w:numPr>
        <w:rPr>
          <w:szCs w:val="24"/>
        </w:rPr>
      </w:pPr>
      <w:r w:rsidRPr="001F0A25">
        <w:rPr>
          <w:color w:val="000000" w:themeColor="text1"/>
          <w:szCs w:val="24"/>
        </w:rPr>
        <w:t>Wymiana okien drewnianych w częściach wspólnych (piwnice, klatka schodowa</w:t>
      </w:r>
      <w:r w:rsidR="001F0A25" w:rsidRPr="001F0A25">
        <w:rPr>
          <w:color w:val="000000" w:themeColor="text1"/>
          <w:szCs w:val="24"/>
        </w:rPr>
        <w:t>,</w:t>
      </w:r>
      <w:r w:rsidRPr="001F0A25">
        <w:rPr>
          <w:color w:val="000000" w:themeColor="text1"/>
          <w:szCs w:val="24"/>
        </w:rPr>
        <w:t xml:space="preserve"> o</w:t>
      </w:r>
      <w:r w:rsidR="0098184A" w:rsidRPr="001F0A25">
        <w:rPr>
          <w:color w:val="000000" w:themeColor="text1"/>
          <w:szCs w:val="24"/>
        </w:rPr>
        <w:t>kna</w:t>
      </w:r>
      <w:r>
        <w:rPr>
          <w:szCs w:val="24"/>
        </w:rPr>
        <w:t xml:space="preserve"> poddasza</w:t>
      </w:r>
      <w:r w:rsidR="001F0A25">
        <w:rPr>
          <w:szCs w:val="24"/>
        </w:rPr>
        <w:t xml:space="preserve">-na okna </w:t>
      </w:r>
      <w:r w:rsidR="0098184A">
        <w:rPr>
          <w:szCs w:val="24"/>
        </w:rPr>
        <w:t xml:space="preserve">PCV w kolorze białym, szkło niskoemisyjne zespolone </w:t>
      </w:r>
      <w:proofErr w:type="spellStart"/>
      <w:r w:rsidR="0098184A">
        <w:rPr>
          <w:szCs w:val="24"/>
        </w:rPr>
        <w:t>d</w:t>
      </w:r>
      <w:r>
        <w:rPr>
          <w:szCs w:val="24"/>
        </w:rPr>
        <w:t>wuszybowe</w:t>
      </w:r>
      <w:proofErr w:type="spellEnd"/>
      <w:r>
        <w:rPr>
          <w:szCs w:val="24"/>
        </w:rPr>
        <w:t xml:space="preserve"> o współczynniku U= 1,5</w:t>
      </w:r>
      <w:r w:rsidR="0098184A">
        <w:rPr>
          <w:szCs w:val="24"/>
        </w:rPr>
        <w:t xml:space="preserve"> W/m</w:t>
      </w:r>
      <w:r w:rsidR="0098184A">
        <w:rPr>
          <w:szCs w:val="24"/>
          <w:vertAlign w:val="superscript"/>
        </w:rPr>
        <w:t>2</w:t>
      </w:r>
      <w:r w:rsidR="0098184A">
        <w:rPr>
          <w:szCs w:val="24"/>
        </w:rPr>
        <w:t>k</w:t>
      </w:r>
      <w:r w:rsidR="006C228B">
        <w:rPr>
          <w:szCs w:val="24"/>
        </w:rPr>
        <w:t xml:space="preserve"> (lub lepszym)</w:t>
      </w:r>
      <w:r w:rsidR="0098184A">
        <w:rPr>
          <w:szCs w:val="24"/>
        </w:rPr>
        <w:t xml:space="preserve">, profile PCV pięciokomorowe. </w:t>
      </w:r>
    </w:p>
    <w:p w:rsidR="0098184A" w:rsidRDefault="0098184A" w:rsidP="0098184A">
      <w:pPr>
        <w:pStyle w:val="Tekstpodstawowy"/>
        <w:ind w:left="283"/>
        <w:rPr>
          <w:szCs w:val="24"/>
        </w:rPr>
      </w:pPr>
    </w:p>
    <w:p w:rsidR="009A28BC" w:rsidRPr="00095F7F" w:rsidRDefault="0098184A" w:rsidP="0098184A">
      <w:pPr>
        <w:pStyle w:val="Tekstpodstawowy"/>
        <w:numPr>
          <w:ilvl w:val="0"/>
          <w:numId w:val="13"/>
        </w:numPr>
        <w:rPr>
          <w:szCs w:val="24"/>
        </w:rPr>
      </w:pPr>
      <w:r>
        <w:rPr>
          <w:szCs w:val="24"/>
          <w:u w:val="single"/>
        </w:rPr>
        <w:t>drzwi zewnętrzne</w:t>
      </w:r>
      <w:r w:rsidR="00E93896">
        <w:rPr>
          <w:szCs w:val="24"/>
        </w:rPr>
        <w:t xml:space="preserve"> – aluminium ciepłe</w:t>
      </w:r>
      <w:r>
        <w:rPr>
          <w:szCs w:val="24"/>
        </w:rPr>
        <w:t xml:space="preserve"> malowane proszkowo w kolorze brązowym z fragmentami szklenia zespolonego bezpiecznego. Światło przejścia min. 90x200cm</w:t>
      </w:r>
    </w:p>
    <w:p w:rsidR="00507F5B" w:rsidRPr="00507F5B" w:rsidRDefault="00507F5B" w:rsidP="00507F5B"/>
    <w:p w:rsidR="009A28BC" w:rsidRDefault="009A28BC">
      <w:pPr>
        <w:pStyle w:val="Nagwek2"/>
        <w:rPr>
          <w:rFonts w:ascii="Arial" w:hAnsi="Arial"/>
          <w:bCs/>
        </w:rPr>
      </w:pPr>
      <w:bookmarkStart w:id="7" w:name="_Toc283240835"/>
      <w:r>
        <w:rPr>
          <w:szCs w:val="24"/>
        </w:rPr>
        <w:t>3.</w:t>
      </w:r>
      <w:r w:rsidR="00DF7584">
        <w:rPr>
          <w:szCs w:val="24"/>
        </w:rPr>
        <w:t>4</w:t>
      </w:r>
      <w:r>
        <w:rPr>
          <w:szCs w:val="24"/>
        </w:rPr>
        <w:t xml:space="preserve">. </w:t>
      </w:r>
      <w:r>
        <w:rPr>
          <w:rFonts w:ascii="Arial" w:hAnsi="Arial"/>
          <w:bCs/>
        </w:rPr>
        <w:t>OBRÓBKI BLACHARSKIE I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Cs/>
        </w:rPr>
        <w:t>RYNNY</w:t>
      </w:r>
      <w:bookmarkEnd w:id="7"/>
    </w:p>
    <w:p w:rsidR="001F0A25" w:rsidRDefault="009A28BC" w:rsidP="006600BB">
      <w:pPr>
        <w:pStyle w:val="Tekstpodstawowy"/>
      </w:pPr>
      <w:r>
        <w:t>Obróbki blacharskie</w:t>
      </w:r>
      <w:r w:rsidR="001F0A25">
        <w:t xml:space="preserve"> wykonane zostaną z blachy tytan-cynk.</w:t>
      </w:r>
    </w:p>
    <w:p w:rsidR="006600BB" w:rsidRDefault="00540DF8" w:rsidP="006600BB">
      <w:pPr>
        <w:pStyle w:val="Tekstpodstawowy"/>
      </w:pPr>
      <w:r>
        <w:lastRenderedPageBreak/>
        <w:t xml:space="preserve">Rynny i rury spustowe  – </w:t>
      </w:r>
      <w:r w:rsidR="001F0A25">
        <w:t>PCW brązowe.</w:t>
      </w:r>
      <w:r w:rsidR="009A28BC">
        <w:t xml:space="preserve"> </w:t>
      </w:r>
    </w:p>
    <w:p w:rsidR="009A28BC" w:rsidRDefault="006600BB">
      <w:pPr>
        <w:pStyle w:val="Tekstpodstawowy"/>
      </w:pPr>
      <w:r>
        <w:t>Budynek jest obecnie podłączony do kanalizacji deszczowej –warunki podłączenia bez zmian.</w:t>
      </w:r>
    </w:p>
    <w:p w:rsidR="009A28BC" w:rsidRDefault="009A28BC">
      <w:pPr>
        <w:pStyle w:val="Tekstpodstawowy"/>
      </w:pPr>
    </w:p>
    <w:p w:rsidR="009A28BC" w:rsidRDefault="009A28BC">
      <w:pPr>
        <w:pStyle w:val="Nagwek2"/>
      </w:pPr>
      <w:bookmarkStart w:id="8" w:name="_Toc283240836"/>
      <w:r>
        <w:t>3.</w:t>
      </w:r>
      <w:r w:rsidR="00DF7584">
        <w:t>5</w:t>
      </w:r>
      <w:r>
        <w:t>. parapety</w:t>
      </w:r>
      <w:bookmarkEnd w:id="8"/>
    </w:p>
    <w:p w:rsidR="00B50083" w:rsidRDefault="001F0A25" w:rsidP="00B50083">
      <w:pPr>
        <w:pStyle w:val="Tekstpodstawowy"/>
      </w:pPr>
      <w:r>
        <w:t>Parapety zewnętrzne z aluminium malowanym proszkowo w kolorze brązowym.</w:t>
      </w:r>
    </w:p>
    <w:p w:rsidR="00B50083" w:rsidRDefault="00B50083" w:rsidP="00B50083">
      <w:pPr>
        <w:pStyle w:val="Nagwek2"/>
      </w:pPr>
      <w:bookmarkStart w:id="9" w:name="_Toc283240837"/>
      <w:r>
        <w:t>3.</w:t>
      </w:r>
      <w:r w:rsidR="00CB3ED8">
        <w:t>6</w:t>
      </w:r>
      <w:r>
        <w:t>. materiały termoizolacyjne</w:t>
      </w:r>
      <w:bookmarkEnd w:id="9"/>
    </w:p>
    <w:p w:rsidR="00B50083" w:rsidRPr="00E34745" w:rsidRDefault="00B50083" w:rsidP="00B50083">
      <w:pPr>
        <w:rPr>
          <w:rFonts w:ascii="Tahoma" w:hAnsi="Tahoma" w:cs="Tahoma"/>
          <w:sz w:val="24"/>
          <w:szCs w:val="24"/>
        </w:rPr>
      </w:pPr>
      <w:r w:rsidRPr="00E34745">
        <w:rPr>
          <w:rFonts w:ascii="Tahoma" w:hAnsi="Tahoma" w:cs="Tahoma"/>
          <w:sz w:val="24"/>
          <w:szCs w:val="24"/>
        </w:rPr>
        <w:t xml:space="preserve">- COKÓŁ ORAZ CZĘŚĆ PODZIEMNA- </w:t>
      </w:r>
      <w:proofErr w:type="spellStart"/>
      <w:r w:rsidR="00F94E47">
        <w:rPr>
          <w:rFonts w:ascii="Tahoma" w:hAnsi="Tahoma" w:cs="Tahoma"/>
          <w:sz w:val="24"/>
          <w:szCs w:val="24"/>
        </w:rPr>
        <w:t>styrodur</w:t>
      </w:r>
      <w:proofErr w:type="spellEnd"/>
      <w:r w:rsidR="00F94E47">
        <w:rPr>
          <w:rFonts w:ascii="Tahoma" w:hAnsi="Tahoma" w:cs="Tahoma"/>
          <w:sz w:val="24"/>
          <w:szCs w:val="24"/>
        </w:rPr>
        <w:t xml:space="preserve"> (</w:t>
      </w:r>
      <w:r w:rsidRPr="00E34745">
        <w:rPr>
          <w:rFonts w:ascii="Tahoma" w:hAnsi="Tahoma" w:cs="Tahoma"/>
          <w:sz w:val="24"/>
          <w:szCs w:val="24"/>
        </w:rPr>
        <w:t>XPS</w:t>
      </w:r>
      <w:r w:rsidR="00F94E47">
        <w:rPr>
          <w:rFonts w:ascii="Tahoma" w:hAnsi="Tahoma" w:cs="Tahoma"/>
          <w:sz w:val="24"/>
          <w:szCs w:val="24"/>
        </w:rPr>
        <w:t>)</w:t>
      </w:r>
      <w:r w:rsidR="001F0A25">
        <w:rPr>
          <w:rFonts w:ascii="Tahoma" w:hAnsi="Tahoma" w:cs="Tahoma"/>
          <w:sz w:val="24"/>
          <w:szCs w:val="24"/>
        </w:rPr>
        <w:t xml:space="preserve"> 12 </w:t>
      </w:r>
      <w:r w:rsidRPr="00E34745">
        <w:rPr>
          <w:rFonts w:ascii="Tahoma" w:hAnsi="Tahoma" w:cs="Tahoma"/>
          <w:sz w:val="24"/>
          <w:szCs w:val="24"/>
        </w:rPr>
        <w:t xml:space="preserve">cm </w:t>
      </w:r>
    </w:p>
    <w:p w:rsidR="00F65653" w:rsidRDefault="00B50083" w:rsidP="00B50083">
      <w:pPr>
        <w:rPr>
          <w:rFonts w:ascii="Tahoma" w:hAnsi="Tahoma" w:cs="Tahoma"/>
          <w:sz w:val="24"/>
          <w:szCs w:val="24"/>
        </w:rPr>
      </w:pPr>
      <w:r w:rsidRPr="00E34745">
        <w:rPr>
          <w:rFonts w:ascii="Tahoma" w:hAnsi="Tahoma" w:cs="Tahoma"/>
          <w:sz w:val="24"/>
          <w:szCs w:val="24"/>
        </w:rPr>
        <w:t xml:space="preserve">- ŚCIANY- </w:t>
      </w:r>
      <w:r w:rsidR="00F94E47">
        <w:rPr>
          <w:rFonts w:ascii="Tahoma" w:hAnsi="Tahoma" w:cs="Tahoma"/>
          <w:sz w:val="24"/>
          <w:szCs w:val="24"/>
        </w:rPr>
        <w:t xml:space="preserve">styropian </w:t>
      </w:r>
      <w:r w:rsidR="00E93896">
        <w:rPr>
          <w:rFonts w:ascii="Tahoma" w:hAnsi="Tahoma" w:cs="Tahoma"/>
          <w:sz w:val="24"/>
          <w:szCs w:val="24"/>
        </w:rPr>
        <w:t>15cm odmiana 15 o współczynniku przewodności 0,040</w:t>
      </w:r>
      <w:r w:rsidR="00F65653">
        <w:rPr>
          <w:rFonts w:ascii="Tahoma" w:hAnsi="Tahoma" w:cs="Tahoma"/>
          <w:sz w:val="24"/>
          <w:szCs w:val="24"/>
        </w:rPr>
        <w:t xml:space="preserve"> W/</w:t>
      </w:r>
      <w:proofErr w:type="spellStart"/>
      <w:r w:rsidR="00F65653">
        <w:rPr>
          <w:rFonts w:ascii="Tahoma" w:hAnsi="Tahoma" w:cs="Tahoma"/>
          <w:sz w:val="24"/>
          <w:szCs w:val="24"/>
        </w:rPr>
        <w:t>mK</w:t>
      </w:r>
      <w:proofErr w:type="spellEnd"/>
      <w:r w:rsidRPr="00E34745">
        <w:rPr>
          <w:rFonts w:ascii="Tahoma" w:hAnsi="Tahoma" w:cs="Tahoma"/>
          <w:sz w:val="24"/>
          <w:szCs w:val="24"/>
        </w:rPr>
        <w:t xml:space="preserve"> Fasada</w:t>
      </w:r>
      <w:r w:rsidR="00F65653">
        <w:rPr>
          <w:rFonts w:ascii="Tahoma" w:hAnsi="Tahoma" w:cs="Tahoma"/>
          <w:sz w:val="24"/>
          <w:szCs w:val="24"/>
        </w:rPr>
        <w:t xml:space="preserve">  </w:t>
      </w:r>
    </w:p>
    <w:p w:rsidR="00B50083" w:rsidRPr="00E34745" w:rsidRDefault="00F65653" w:rsidP="00B5008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-metoda </w:t>
      </w:r>
      <w:proofErr w:type="spellStart"/>
      <w:r>
        <w:rPr>
          <w:rFonts w:ascii="Tahoma" w:hAnsi="Tahoma" w:cs="Tahoma"/>
          <w:sz w:val="24"/>
          <w:szCs w:val="24"/>
        </w:rPr>
        <w:t>bezspoinowa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2F5CDA" w:rsidRDefault="00B50083" w:rsidP="00B50083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34745">
        <w:rPr>
          <w:rFonts w:ascii="Tahoma" w:hAnsi="Tahoma" w:cs="Tahoma"/>
          <w:sz w:val="24"/>
          <w:szCs w:val="24"/>
        </w:rPr>
        <w:t>- PODDASZE UŻYTKOWE</w:t>
      </w:r>
      <w:r w:rsidR="00F65653">
        <w:rPr>
          <w:rFonts w:ascii="Tahoma" w:hAnsi="Tahoma" w:cs="Tahoma"/>
          <w:sz w:val="24"/>
          <w:szCs w:val="24"/>
        </w:rPr>
        <w:t xml:space="preserve"> oraz SKOSY DACHU</w:t>
      </w:r>
      <w:r w:rsidRPr="00E34745">
        <w:rPr>
          <w:rFonts w:ascii="Tahoma" w:hAnsi="Tahoma" w:cs="Tahoma"/>
          <w:sz w:val="24"/>
          <w:szCs w:val="24"/>
        </w:rPr>
        <w:t xml:space="preserve"> -</w:t>
      </w:r>
      <w:r w:rsidRPr="00E34745">
        <w:rPr>
          <w:rFonts w:ascii="Tahoma" w:hAnsi="Tahoma" w:cs="Tahoma"/>
          <w:color w:val="000000"/>
          <w:sz w:val="24"/>
          <w:szCs w:val="24"/>
          <w:lang w:eastAsia="pl-PL"/>
        </w:rPr>
        <w:t>płyty z wełny mineralnej skalnej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o </w:t>
      </w:r>
    </w:p>
    <w:p w:rsidR="002F5CDA" w:rsidRDefault="002F5CDA" w:rsidP="00B50083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B50083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współczynniku przenikania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ciepła nie gorszym niż 0,050</w:t>
      </w:r>
      <w:r w:rsidR="00B50083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W/</w:t>
      </w:r>
      <w:proofErr w:type="spellStart"/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mK</w:t>
      </w:r>
      <w:proofErr w:type="spellEnd"/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.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 xml:space="preserve">                                  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</w:p>
    <w:p w:rsidR="00B50083" w:rsidRPr="00E34745" w:rsidRDefault="002F5CDA" w:rsidP="00B50083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Płyty układać w dwóch warstwach –</w:t>
      </w:r>
      <w:r w:rsidR="006C228B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łączna </w:t>
      </w:r>
      <w:r w:rsidR="00E34745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E34745" w:rsidRPr="00E34745">
        <w:rPr>
          <w:rFonts w:ascii="Tahoma" w:hAnsi="Tahoma" w:cs="Tahoma"/>
          <w:color w:val="000000"/>
          <w:sz w:val="24"/>
          <w:szCs w:val="24"/>
          <w:lang w:eastAsia="pl-PL"/>
        </w:rPr>
        <w:t>grubość 20cm</w:t>
      </w:r>
    </w:p>
    <w:p w:rsidR="00B50083" w:rsidRDefault="00B50083">
      <w:pPr>
        <w:rPr>
          <w:rFonts w:ascii="Tahoma" w:hAnsi="Tahoma"/>
          <w:sz w:val="24"/>
          <w:szCs w:val="24"/>
        </w:rPr>
      </w:pPr>
    </w:p>
    <w:p w:rsidR="00DF7584" w:rsidRDefault="00CB3ED8" w:rsidP="00DF7584">
      <w:pPr>
        <w:pStyle w:val="Nagwek2"/>
      </w:pPr>
      <w:bookmarkStart w:id="10" w:name="_Toc283240838"/>
      <w:r>
        <w:t>3.7</w:t>
      </w:r>
      <w:r w:rsidR="00DF7584">
        <w:t>. Tynki</w:t>
      </w:r>
      <w:bookmarkEnd w:id="10"/>
    </w:p>
    <w:p w:rsidR="006600BB" w:rsidRPr="00901660" w:rsidRDefault="006600BB" w:rsidP="006600BB">
      <w:pPr>
        <w:numPr>
          <w:ilvl w:val="0"/>
          <w:numId w:val="2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Stosować system tynków</w:t>
      </w:r>
      <w:r w:rsidRPr="0090166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mineralnych. Przewiduje się uzupełnienie tynkiem </w:t>
      </w:r>
      <w:r w:rsidR="006C228B">
        <w:rPr>
          <w:rFonts w:ascii="Tahoma" w:hAnsi="Tahoma" w:cs="Tahoma"/>
          <w:sz w:val="24"/>
          <w:szCs w:val="24"/>
        </w:rPr>
        <w:t xml:space="preserve">renowacyjnym  uszkodzeń i </w:t>
      </w:r>
      <w:proofErr w:type="spellStart"/>
      <w:r w:rsidR="006C228B">
        <w:rPr>
          <w:rFonts w:ascii="Tahoma" w:hAnsi="Tahoma" w:cs="Tahoma"/>
          <w:sz w:val="24"/>
          <w:szCs w:val="24"/>
        </w:rPr>
        <w:t>odspojeń</w:t>
      </w:r>
      <w:proofErr w:type="spellEnd"/>
      <w:r w:rsidR="006C228B">
        <w:rPr>
          <w:rFonts w:ascii="Tahoma" w:hAnsi="Tahoma" w:cs="Tahoma"/>
          <w:sz w:val="24"/>
          <w:szCs w:val="24"/>
        </w:rPr>
        <w:t xml:space="preserve"> </w:t>
      </w:r>
      <w:r w:rsidR="00F65653">
        <w:rPr>
          <w:rFonts w:ascii="Tahoma" w:hAnsi="Tahoma" w:cs="Tahoma"/>
          <w:sz w:val="24"/>
          <w:szCs w:val="24"/>
        </w:rPr>
        <w:t xml:space="preserve"> o powierzchni </w:t>
      </w:r>
      <w:r w:rsidR="002F5CDA">
        <w:rPr>
          <w:rFonts w:ascii="Tahoma" w:hAnsi="Tahoma" w:cs="Tahoma"/>
          <w:sz w:val="24"/>
          <w:szCs w:val="24"/>
        </w:rPr>
        <w:t xml:space="preserve">około </w:t>
      </w:r>
      <w:r w:rsidR="00F656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0% </w:t>
      </w:r>
      <w:r w:rsidR="006C228B">
        <w:rPr>
          <w:rFonts w:ascii="Tahoma" w:hAnsi="Tahoma" w:cs="Tahoma"/>
          <w:sz w:val="24"/>
          <w:szCs w:val="24"/>
        </w:rPr>
        <w:t>ścian</w:t>
      </w:r>
      <w:r>
        <w:rPr>
          <w:rFonts w:ascii="Tahoma" w:hAnsi="Tahoma" w:cs="Tahoma"/>
          <w:sz w:val="24"/>
          <w:szCs w:val="24"/>
        </w:rPr>
        <w:t xml:space="preserve">. Pozostałe tynki należy oczyścić ściernie z </w:t>
      </w:r>
      <w:r w:rsidR="008E1088">
        <w:rPr>
          <w:rFonts w:ascii="Tahoma" w:hAnsi="Tahoma" w:cs="Tahoma"/>
          <w:sz w:val="24"/>
          <w:szCs w:val="24"/>
        </w:rPr>
        <w:t xml:space="preserve">zabrudzeń oraz z </w:t>
      </w:r>
      <w:r>
        <w:rPr>
          <w:rFonts w:ascii="Tahoma" w:hAnsi="Tahoma" w:cs="Tahoma"/>
          <w:sz w:val="24"/>
          <w:szCs w:val="24"/>
        </w:rPr>
        <w:t>farby elewacyjnej. Tynki w strefie cokołu wykonać zgodnie z rysunkiem szczegółowym</w:t>
      </w:r>
      <w:r w:rsidR="008E108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901660" w:rsidRPr="00901660" w:rsidRDefault="00901660" w:rsidP="00901660">
      <w:pPr>
        <w:rPr>
          <w:rFonts w:ascii="Tahoma" w:hAnsi="Tahoma" w:cs="Tahoma"/>
          <w:sz w:val="24"/>
          <w:szCs w:val="24"/>
        </w:rPr>
      </w:pPr>
    </w:p>
    <w:p w:rsidR="00E93CB1" w:rsidRPr="00E93CB1" w:rsidRDefault="00CB3ED8" w:rsidP="00E93CB1">
      <w:pPr>
        <w:pStyle w:val="Nagwek2"/>
      </w:pPr>
      <w:bookmarkStart w:id="11" w:name="_Toc283240839"/>
      <w:r>
        <w:t>3.8</w:t>
      </w:r>
      <w:r w:rsidR="00E93CB1">
        <w:t>. malowanie elewacji</w:t>
      </w:r>
      <w:bookmarkEnd w:id="11"/>
    </w:p>
    <w:p w:rsidR="00E93CB1" w:rsidRDefault="00E93CB1" w:rsidP="00E93CB1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A64E4D">
        <w:rPr>
          <w:rFonts w:ascii="Tahoma" w:hAnsi="Tahoma" w:cs="Tahoma"/>
          <w:color w:val="000000"/>
          <w:sz w:val="24"/>
          <w:szCs w:val="24"/>
          <w:lang w:eastAsia="pl-PL"/>
        </w:rPr>
        <w:t>Elewacje malować dwukrotnie farbami silikonowymi, zgodnie z zaleceniami producenta oraz zastosowaniem odpowiedniego zagruntowania powierzchni.</w:t>
      </w:r>
    </w:p>
    <w:p w:rsidR="00E93CB1" w:rsidRPr="00A64E4D" w:rsidRDefault="00E93CB1" w:rsidP="00E93CB1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Farby powinny posiadać wysoką </w:t>
      </w:r>
      <w:proofErr w:type="spellStart"/>
      <w:r>
        <w:rPr>
          <w:rFonts w:ascii="Tahoma" w:hAnsi="Tahoma" w:cs="Tahoma"/>
          <w:color w:val="000000"/>
          <w:sz w:val="24"/>
          <w:szCs w:val="24"/>
          <w:lang w:eastAsia="pl-PL"/>
        </w:rPr>
        <w:t>paroprzepuszczalność</w:t>
      </w:r>
      <w:proofErr w:type="spellEnd"/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oraz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odporność na promieniowanie UV,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oraz powinny stanowić zabezpieczenie </w:t>
      </w:r>
      <w:proofErr w:type="spellStart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biocydowe</w:t>
      </w:r>
      <w:proofErr w:type="spellEnd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przeciw algom i grzybom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.</w:t>
      </w:r>
      <w:r w:rsidR="005A444A">
        <w:rPr>
          <w:rFonts w:ascii="Tahoma" w:hAnsi="Tahoma" w:cs="Tahoma"/>
          <w:color w:val="000000"/>
          <w:sz w:val="24"/>
          <w:szCs w:val="24"/>
          <w:lang w:eastAsia="pl-PL"/>
        </w:rPr>
        <w:t xml:space="preserve"> Kolorystyka zgodnie z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częścią rysunkową.</w:t>
      </w:r>
    </w:p>
    <w:p w:rsidR="00797006" w:rsidRDefault="00797006" w:rsidP="007A308C">
      <w:pPr>
        <w:tabs>
          <w:tab w:val="left" w:pos="1333"/>
        </w:tabs>
        <w:rPr>
          <w:rFonts w:ascii="Tahoma" w:hAnsi="Tahoma" w:cs="Tahoma"/>
          <w:sz w:val="24"/>
          <w:szCs w:val="24"/>
        </w:rPr>
      </w:pPr>
    </w:p>
    <w:p w:rsidR="00095F7F" w:rsidRDefault="00095F7F" w:rsidP="007A308C">
      <w:pPr>
        <w:tabs>
          <w:tab w:val="left" w:pos="1333"/>
        </w:tabs>
        <w:rPr>
          <w:rFonts w:ascii="Tahoma" w:hAnsi="Tahoma" w:cs="Tahoma"/>
          <w:sz w:val="24"/>
          <w:szCs w:val="24"/>
        </w:rPr>
      </w:pPr>
    </w:p>
    <w:p w:rsidR="00095F7F" w:rsidRDefault="00095F7F" w:rsidP="007A308C">
      <w:pPr>
        <w:tabs>
          <w:tab w:val="left" w:pos="1333"/>
        </w:tabs>
        <w:rPr>
          <w:rFonts w:ascii="Tahoma" w:hAnsi="Tahoma" w:cs="Tahoma"/>
          <w:sz w:val="24"/>
          <w:szCs w:val="24"/>
        </w:rPr>
      </w:pPr>
    </w:p>
    <w:p w:rsidR="00797006" w:rsidRPr="00E93CB1" w:rsidRDefault="00797006" w:rsidP="00797006">
      <w:pPr>
        <w:pStyle w:val="Nagwek2"/>
      </w:pPr>
      <w:bookmarkStart w:id="12" w:name="_Toc283240840"/>
      <w:r w:rsidRPr="00E93CB1">
        <w:t>3.</w:t>
      </w:r>
      <w:r w:rsidR="00CB3ED8">
        <w:t>9</w:t>
      </w:r>
      <w:r w:rsidRPr="00E93CB1">
        <w:t>. hydroizolacje</w:t>
      </w:r>
      <w:bookmarkEnd w:id="12"/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bookmarkStart w:id="13" w:name="_Toc264826400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- Budynek odkopać do poziomu spodu ław fundamentowych. Wykopy wykonywać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odcinkowo. Powierzchnie ścian oczyścić i osuszyć. Ubytki ścian uzupełnić oraz 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wyrównać tynkiem renowacyjnym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Wykonać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hydroizolację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bitumiczną -typ lekki: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- zagruntować powierzchnie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gruntem bitumicznym zgodnie z wybranym systemem.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- nanieść izolację przeciwwilgociowa bitumiczną wg normy producenta. 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Należy dobrać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hydroizolację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, która jednocześnie może być warstwą klejącą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dla termoizolacji ze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styroduru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(XPS)</w:t>
      </w:r>
    </w:p>
    <w:p w:rsidR="008E1088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- W strefie wykonania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hydroizolacji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zabrania się wykonania kołkowania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(w części mającej </w:t>
      </w:r>
    </w:p>
    <w:p w:rsidR="008E1088" w:rsidRDefault="008E1088" w:rsidP="008E1088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kontakt z gruntem i opaską) </w:t>
      </w:r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>do mocowania</w:t>
      </w:r>
      <w:r w:rsidRP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8E1088">
        <w:rPr>
          <w:rFonts w:ascii="Tahoma" w:hAnsi="Tahoma" w:cs="Tahoma"/>
          <w:color w:val="000000"/>
          <w:sz w:val="24"/>
          <w:szCs w:val="24"/>
          <w:lang w:eastAsia="pl-PL"/>
        </w:rPr>
        <w:t>styroduru</w:t>
      </w:r>
      <w:proofErr w:type="spellEnd"/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XPS ze względu na uszkodzenia </w:t>
      </w:r>
    </w:p>
    <w:p w:rsidR="006600BB" w:rsidRPr="008E1088" w:rsidRDefault="008E1088" w:rsidP="008E1088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proofErr w:type="spellStart"/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>hydroizolacji</w:t>
      </w:r>
      <w:proofErr w:type="spellEnd"/>
      <w:r w:rsidR="006600BB" w:rsidRPr="008E1088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- W celu zabezpiecz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e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>nia</w:t>
      </w: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przed uszkodzeniem </w:t>
      </w:r>
      <w:proofErr w:type="spellStart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>hydroizolacji</w:t>
      </w:r>
      <w:proofErr w:type="spellEnd"/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przed zasypaniem wykopu </w:t>
      </w:r>
    </w:p>
    <w:p w:rsidR="008E1088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  ułożyć ochronnie styropian 2cm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(część nieocieplona </w:t>
      </w:r>
      <w:proofErr w:type="spellStart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styrodurem</w:t>
      </w:r>
      <w:proofErr w:type="spellEnd"/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 xml:space="preserve"> XPS)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 xml:space="preserve"> oraz folię </w:t>
      </w:r>
    </w:p>
    <w:p w:rsidR="006600BB" w:rsidRPr="007D296F" w:rsidRDefault="008E1088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polietylenową.</w:t>
      </w: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6600BB" w:rsidRPr="007D296F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7D296F">
        <w:rPr>
          <w:rFonts w:ascii="Tahoma" w:hAnsi="Tahoma" w:cs="Tahoma"/>
          <w:color w:val="000000"/>
          <w:sz w:val="24"/>
          <w:szCs w:val="24"/>
          <w:lang w:eastAsia="pl-PL"/>
        </w:rPr>
        <w:t xml:space="preserve">- Przy obsypywaniu budynku oraz wykonywaniu opaski betonowej i utwardzeń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z kostki betonowej należy zachować spadek od budynku min. 2%</w:t>
      </w:r>
    </w:p>
    <w:p w:rsidR="00E0700B" w:rsidRPr="006600BB" w:rsidRDefault="00E0700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EE1B4D" w:rsidRPr="00EE1B4D" w:rsidRDefault="00EE1B4D" w:rsidP="005F7260">
      <w:pPr>
        <w:pStyle w:val="Nagwek2"/>
      </w:pPr>
      <w:bookmarkStart w:id="14" w:name="_Toc283240841"/>
      <w:r w:rsidRPr="00E93CB1">
        <w:t>3.</w:t>
      </w:r>
      <w:r w:rsidR="00CB3ED8">
        <w:t>10</w:t>
      </w:r>
      <w:r>
        <w:t>. więźba</w:t>
      </w:r>
      <w:bookmarkEnd w:id="14"/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- Elementy więźby uszkodzone,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znacząco naruszone przez wilgo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ć lub szkodnika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należy wymienić - przekroje zgodnie z istniejącymi. Wymiany należy wykonać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wg oceny stanu zachowania więźby na budowie -po odkryciu całej więźby.</w:t>
      </w:r>
    </w:p>
    <w:p w:rsidR="006600BB" w:rsidRPr="006600BB" w:rsidRDefault="006600BB" w:rsidP="006600BB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6600BB">
        <w:rPr>
          <w:rFonts w:ascii="Tahoma" w:hAnsi="Tahoma" w:cs="Tahoma"/>
          <w:color w:val="000000"/>
          <w:sz w:val="24"/>
          <w:szCs w:val="24"/>
          <w:lang w:eastAsia="pl-PL"/>
        </w:rPr>
        <w:t xml:space="preserve">- Nieznacznie osłabione elementy więźby wzmocnić przez nabicie desek jedno </w:t>
      </w:r>
    </w:p>
    <w:p w:rsidR="006600B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6600BB">
        <w:rPr>
          <w:rFonts w:ascii="Tahoma" w:hAnsi="Tahoma" w:cs="Tahoma"/>
          <w:color w:val="000000"/>
          <w:sz w:val="24"/>
          <w:szCs w:val="24"/>
          <w:lang w:eastAsia="pl-PL"/>
        </w:rPr>
        <w:t xml:space="preserve">  lub obustronnie.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- Nowe elementy więźby dachowej z drewna sosnowego klasy C24 o wilgotności 15%.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- Połacie dachowe wyrów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n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ać przez nabicie klocków dystansowych pod łatami lub przez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dostosowanie wysokoś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ci </w:t>
      </w:r>
      <w:proofErr w:type="spellStart"/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>konrtłat</w:t>
      </w:r>
      <w:proofErr w:type="spellEnd"/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(zachować minimalną wysoko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ść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pustki 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powietrznej min. 2,5cm)</w:t>
      </w:r>
    </w:p>
    <w:p w:rsidR="006600BB" w:rsidRPr="002845DB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>- Więźbę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zab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ezpieczyć do cechy NRO (nie roz</w:t>
      </w: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przestrzeniającej ognia), przeciw </w:t>
      </w:r>
    </w:p>
    <w:p w:rsidR="006600BB" w:rsidRPr="00387AA2" w:rsidRDefault="006600BB" w:rsidP="006600BB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2845DB">
        <w:rPr>
          <w:rFonts w:ascii="Tahoma" w:hAnsi="Tahoma" w:cs="Tahoma"/>
          <w:color w:val="000000"/>
          <w:sz w:val="24"/>
          <w:szCs w:val="24"/>
          <w:lang w:eastAsia="pl-PL"/>
        </w:rPr>
        <w:t xml:space="preserve">  korozji biologicznej oraz szkodnikom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przez </w:t>
      </w:r>
      <w:r w:rsidRPr="00387AA2">
        <w:rPr>
          <w:rFonts w:ascii="Tahoma" w:hAnsi="Tahoma" w:cs="Tahoma"/>
          <w:color w:val="000000"/>
          <w:sz w:val="24"/>
          <w:szCs w:val="24"/>
          <w:lang w:eastAsia="pl-PL"/>
        </w:rPr>
        <w:t>impregnację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EE1B4D" w:rsidRPr="00EE1B4D" w:rsidRDefault="00EE1B4D" w:rsidP="00EE1B4D"/>
    <w:p w:rsidR="00E0700B" w:rsidRPr="00E93CB1" w:rsidRDefault="00E0700B" w:rsidP="00E0700B">
      <w:pPr>
        <w:pStyle w:val="Nagwek2"/>
      </w:pPr>
      <w:bookmarkStart w:id="15" w:name="_Toc283240842"/>
      <w:r w:rsidRPr="00E93CB1">
        <w:t>3.</w:t>
      </w:r>
      <w:r w:rsidR="00CB3ED8">
        <w:t>11</w:t>
      </w:r>
      <w:r>
        <w:t>. dach</w:t>
      </w:r>
      <w:bookmarkEnd w:id="15"/>
    </w:p>
    <w:p w:rsidR="002F5CDA" w:rsidRDefault="00E0700B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700B">
        <w:rPr>
          <w:rFonts w:ascii="Tahoma" w:hAnsi="Tahoma" w:cs="Tahoma"/>
          <w:color w:val="000000"/>
          <w:sz w:val="24"/>
          <w:szCs w:val="24"/>
          <w:lang w:eastAsia="pl-PL"/>
        </w:rPr>
        <w:t xml:space="preserve">- Kominy </w:t>
      </w:r>
      <w:r w:rsidR="00F65653">
        <w:rPr>
          <w:rFonts w:ascii="Tahoma" w:hAnsi="Tahoma" w:cs="Tahoma"/>
          <w:color w:val="000000"/>
          <w:sz w:val="24"/>
          <w:szCs w:val="24"/>
          <w:lang w:eastAsia="pl-PL"/>
        </w:rPr>
        <w:t>do rozebrania o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>raz odmurowania cegłą pełną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8E1088">
        <w:rPr>
          <w:rFonts w:ascii="Tahoma" w:hAnsi="Tahoma" w:cs="Tahoma"/>
          <w:color w:val="000000"/>
          <w:sz w:val="24"/>
          <w:szCs w:val="24"/>
          <w:lang w:eastAsia="pl-PL"/>
        </w:rPr>
        <w:t>kl.20</w:t>
      </w:r>
      <w:r w:rsidRPr="00E0700B">
        <w:rPr>
          <w:rFonts w:ascii="Tahoma" w:hAnsi="Tahoma" w:cs="Tahoma"/>
          <w:color w:val="000000"/>
          <w:sz w:val="24"/>
          <w:szCs w:val="24"/>
          <w:lang w:eastAsia="pl-PL"/>
        </w:rPr>
        <w:t>MPa na zaprawie marki M10.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 xml:space="preserve">    </w:t>
      </w:r>
    </w:p>
    <w:p w:rsidR="00A32AF9" w:rsidRDefault="002F5CDA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Kominy</w:t>
      </w:r>
      <w:r w:rsidR="00E0700B" w:rsidRPr="00E0700B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otynkować i pomalować.</w:t>
      </w:r>
    </w:p>
    <w:p w:rsidR="00E0700B" w:rsidRDefault="00A32AF9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E0700B" w:rsidRPr="00E0700B">
        <w:rPr>
          <w:rFonts w:ascii="Tahoma" w:hAnsi="Tahoma" w:cs="Tahoma"/>
          <w:color w:val="000000"/>
          <w:sz w:val="24"/>
          <w:szCs w:val="24"/>
          <w:lang w:eastAsia="pl-PL"/>
        </w:rPr>
        <w:t>Kominy w s</w:t>
      </w:r>
      <w:r w:rsidR="003D521E">
        <w:rPr>
          <w:rFonts w:ascii="Tahoma" w:hAnsi="Tahoma" w:cs="Tahoma"/>
          <w:color w:val="000000"/>
          <w:sz w:val="24"/>
          <w:szCs w:val="24"/>
          <w:lang w:eastAsia="pl-PL"/>
        </w:rPr>
        <w:t xml:space="preserve">trefie poddasza nieużytkowego </w:t>
      </w:r>
      <w:r w:rsidR="00E0700B" w:rsidRPr="00E0700B">
        <w:rPr>
          <w:rFonts w:ascii="Tahoma" w:hAnsi="Tahoma" w:cs="Tahoma"/>
          <w:color w:val="000000"/>
          <w:sz w:val="24"/>
          <w:szCs w:val="24"/>
          <w:lang w:eastAsia="pl-PL"/>
        </w:rPr>
        <w:t>do uzupełnienia tynków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2F5CDA" w:rsidRDefault="00E026DE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>- Stosować kompletny system dachowy (dachówki wentylacyjne,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 xml:space="preserve"> krańcowe, </w:t>
      </w: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gąsiory, </w:t>
      </w:r>
    </w:p>
    <w:p w:rsidR="00E026DE" w:rsidRPr="00E026DE" w:rsidRDefault="002F5CDA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E026DE" w:rsidRPr="00E026DE">
        <w:rPr>
          <w:rFonts w:ascii="Tahoma" w:hAnsi="Tahoma" w:cs="Tahoma"/>
          <w:color w:val="000000"/>
          <w:sz w:val="24"/>
          <w:szCs w:val="24"/>
          <w:lang w:eastAsia="pl-PL"/>
        </w:rPr>
        <w:t>stopnie i ławy kominiarskie oraz płot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ki przeciwśniegowe) zapewniający</w:t>
      </w:r>
      <w:r w:rsidR="00E026DE"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prawidłową </w:t>
      </w:r>
    </w:p>
    <w:p w:rsidR="00E026DE" w:rsidRPr="00E026DE" w:rsidRDefault="00E026DE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 wentylację oraz możliwość dojścia, kontroli i konserwacji wymaganych </w:t>
      </w:r>
    </w:p>
    <w:p w:rsidR="00E026DE" w:rsidRPr="00E026DE" w:rsidRDefault="00E026DE" w:rsidP="00E026DE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 xml:space="preserve">  elementów dachu</w:t>
      </w:r>
      <w:r w:rsidR="002F5CDA">
        <w:rPr>
          <w:rFonts w:ascii="Tahoma" w:hAnsi="Tahoma" w:cs="Tahoma"/>
          <w:color w:val="000000"/>
          <w:sz w:val="24"/>
          <w:szCs w:val="24"/>
          <w:lang w:eastAsia="pl-PL"/>
        </w:rPr>
        <w:t>.</w:t>
      </w:r>
    </w:p>
    <w:p w:rsidR="00E026DE" w:rsidRPr="00E026DE" w:rsidRDefault="00E026DE" w:rsidP="00A32AF9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>- Dachówki ceramiczne w kolorze czerwonym układane jak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 istniejące (</w:t>
      </w:r>
      <w:r w:rsidRPr="00E026DE">
        <w:rPr>
          <w:rFonts w:ascii="Tahoma" w:hAnsi="Tahoma" w:cs="Tahoma"/>
          <w:color w:val="000000"/>
          <w:sz w:val="24"/>
          <w:szCs w:val="24"/>
          <w:lang w:eastAsia="pl-PL"/>
        </w:rPr>
        <w:t>w koronkę )</w:t>
      </w:r>
    </w:p>
    <w:p w:rsidR="00E0700B" w:rsidRPr="00E0700B" w:rsidRDefault="00E0700B" w:rsidP="00E0700B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</w:p>
    <w:p w:rsidR="00E0700B" w:rsidRPr="00E0700B" w:rsidRDefault="00E0700B" w:rsidP="00E0700B"/>
    <w:p w:rsidR="007A308C" w:rsidRPr="00424933" w:rsidRDefault="00231C16" w:rsidP="007A308C">
      <w:pPr>
        <w:pStyle w:val="Nagwek2"/>
      </w:pPr>
      <w:bookmarkStart w:id="16" w:name="_Toc283240843"/>
      <w:r>
        <w:t>3.1</w:t>
      </w:r>
      <w:r w:rsidR="00CB3ED8">
        <w:t>2</w:t>
      </w:r>
      <w:r w:rsidR="007A308C">
        <w:t>. Inne roboty budowlane</w:t>
      </w:r>
      <w:bookmarkEnd w:id="13"/>
      <w:bookmarkEnd w:id="16"/>
    </w:p>
    <w:p w:rsidR="002F5CDA" w:rsidRDefault="00C61530" w:rsidP="00C61530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 w:rsidRPr="00C61530">
        <w:rPr>
          <w:rFonts w:ascii="Tahoma" w:hAnsi="Tahoma" w:cs="Tahoma"/>
          <w:color w:val="000000"/>
          <w:sz w:val="24"/>
          <w:szCs w:val="24"/>
          <w:lang w:eastAsia="pl-PL"/>
        </w:rPr>
        <w:t>- Wokół budynku wykonać opaskę z kostki betonowej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 w:rsidR="00762948">
        <w:rPr>
          <w:rFonts w:ascii="Tahoma" w:hAnsi="Tahoma" w:cs="Tahoma"/>
          <w:color w:val="000000"/>
          <w:sz w:val="24"/>
          <w:szCs w:val="24"/>
          <w:lang w:eastAsia="pl-PL"/>
        </w:rPr>
        <w:t>6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cm osadzonej</w:t>
      </w:r>
      <w:r w:rsidR="00BB19E0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eastAsia="pl-PL"/>
        </w:rPr>
        <w:t>przy krawężniku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 xml:space="preserve">. </w:t>
      </w:r>
    </w:p>
    <w:p w:rsidR="00C61530" w:rsidRPr="00C61530" w:rsidRDefault="002F5CDA" w:rsidP="00C61530">
      <w:pPr>
        <w:suppressAutoHyphens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A32AF9">
        <w:rPr>
          <w:rFonts w:ascii="Tahoma" w:hAnsi="Tahoma" w:cs="Tahoma"/>
          <w:color w:val="000000"/>
          <w:sz w:val="24"/>
          <w:szCs w:val="24"/>
          <w:lang w:eastAsia="pl-PL"/>
        </w:rPr>
        <w:t>Szerokość min. 6</w:t>
      </w:r>
      <w:r w:rsidR="00C61530" w:rsidRPr="00C61530">
        <w:rPr>
          <w:rFonts w:ascii="Tahoma" w:hAnsi="Tahoma" w:cs="Tahoma"/>
          <w:color w:val="000000"/>
          <w:sz w:val="24"/>
          <w:szCs w:val="24"/>
          <w:lang w:eastAsia="pl-PL"/>
        </w:rPr>
        <w:t>0cm z zachowaniem pochylenia w kierunku terenu nieutwardzonego.</w:t>
      </w:r>
      <w:r w:rsidR="00C61530">
        <w:rPr>
          <w:rFonts w:ascii="Tahoma" w:hAnsi="Tahoma" w:cs="Tahoma"/>
          <w:color w:val="000000"/>
          <w:sz w:val="24"/>
          <w:szCs w:val="24"/>
          <w:lang w:eastAsia="pl-PL"/>
        </w:rPr>
        <w:t xml:space="preserve"> </w:t>
      </w:r>
    </w:p>
    <w:p w:rsidR="002F5CDA" w:rsidRDefault="00BB19E0" w:rsidP="00B82A83">
      <w:pPr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  <w:lang w:eastAsia="pl-PL"/>
        </w:rPr>
        <w:t xml:space="preserve">  </w:t>
      </w:r>
      <w:r w:rsidR="00C61530" w:rsidRPr="00C61530">
        <w:rPr>
          <w:rFonts w:ascii="Tahoma" w:hAnsi="Tahoma" w:cs="Tahoma"/>
          <w:color w:val="000000"/>
          <w:sz w:val="24"/>
          <w:szCs w:val="24"/>
          <w:lang w:eastAsia="pl-PL"/>
        </w:rPr>
        <w:t xml:space="preserve">Wodę spod rur spustowych odprowadzić </w:t>
      </w:r>
      <w:r w:rsidR="00914E44">
        <w:rPr>
          <w:rFonts w:ascii="Tahoma" w:hAnsi="Tahoma" w:cs="Tahoma"/>
          <w:color w:val="000000"/>
          <w:sz w:val="24"/>
          <w:szCs w:val="24"/>
          <w:lang w:eastAsia="pl-PL"/>
        </w:rPr>
        <w:t>do istnie</w:t>
      </w:r>
      <w:r w:rsidR="00B82A83">
        <w:rPr>
          <w:rFonts w:ascii="Tahoma" w:hAnsi="Tahoma" w:cs="Tahoma"/>
          <w:color w:val="000000"/>
          <w:sz w:val="24"/>
          <w:szCs w:val="24"/>
          <w:lang w:eastAsia="pl-PL"/>
        </w:rPr>
        <w:t xml:space="preserve">jącej kanalizacji deszczowej z </w:t>
      </w:r>
    </w:p>
    <w:p w:rsidR="00C61530" w:rsidRDefault="002F5CDA" w:rsidP="00B82A83">
      <w:pPr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 xml:space="preserve">  </w:t>
      </w:r>
      <w:r w:rsidR="00914E44">
        <w:rPr>
          <w:rFonts w:ascii="Tahoma" w:hAnsi="Tahoma" w:cs="Tahoma"/>
          <w:color w:val="000000"/>
          <w:sz w:val="24"/>
          <w:szCs w:val="24"/>
          <w:lang w:eastAsia="pl-PL"/>
        </w:rPr>
        <w:t>zastosowaniem rewizji zamontowanej w poziomie terenu.</w:t>
      </w:r>
    </w:p>
    <w:p w:rsidR="00B50083" w:rsidRDefault="00B50083" w:rsidP="007A308C">
      <w:pPr>
        <w:rPr>
          <w:rFonts w:ascii="Tahoma" w:hAnsi="Tahoma" w:cs="Tahoma"/>
          <w:sz w:val="24"/>
          <w:szCs w:val="24"/>
          <w:lang w:eastAsia="pl-PL"/>
        </w:rPr>
      </w:pPr>
    </w:p>
    <w:p w:rsidR="005E3AAD" w:rsidRDefault="005E3AAD" w:rsidP="007A308C">
      <w:pPr>
        <w:rPr>
          <w:rFonts w:ascii="Tahoma" w:hAnsi="Tahoma" w:cs="Tahoma"/>
          <w:sz w:val="24"/>
          <w:szCs w:val="24"/>
          <w:lang w:eastAsia="pl-PL"/>
        </w:rPr>
      </w:pPr>
    </w:p>
    <w:p w:rsidR="009A28BC" w:rsidRDefault="009E7381" w:rsidP="00606463">
      <w:pPr>
        <w:pStyle w:val="Nagwek1"/>
        <w:numPr>
          <w:ilvl w:val="0"/>
          <w:numId w:val="0"/>
        </w:numPr>
      </w:pPr>
      <w:bookmarkStart w:id="17" w:name="_Toc283240844"/>
      <w:r>
        <w:t>4</w:t>
      </w:r>
      <w:r w:rsidR="009A28BC">
        <w:t>. warunki ochrony przeciwpożarowej i bhp</w:t>
      </w:r>
      <w:bookmarkEnd w:id="17"/>
    </w:p>
    <w:p w:rsidR="009A28BC" w:rsidRDefault="009A28BC">
      <w:pPr>
        <w:jc w:val="both"/>
      </w:pPr>
    </w:p>
    <w:p w:rsidR="00B82A83" w:rsidRDefault="00392BDE" w:rsidP="00FD42B8">
      <w:pPr>
        <w:pStyle w:val="Tekstpodstawowy"/>
      </w:pPr>
      <w:r>
        <w:t xml:space="preserve">Konstrukcje dachu zabezpieczyć do stopnia </w:t>
      </w:r>
      <w:proofErr w:type="spellStart"/>
      <w:r>
        <w:t>trud</w:t>
      </w:r>
      <w:r w:rsidR="00A32AF9">
        <w:t>nozapalnoś</w:t>
      </w:r>
      <w:r w:rsidR="005E3AAD">
        <w:t>ci</w:t>
      </w:r>
      <w:proofErr w:type="spellEnd"/>
      <w:r w:rsidR="005E3AAD">
        <w:t xml:space="preserve"> do cechy NRO (nierozprzest</w:t>
      </w:r>
      <w:r w:rsidR="00A32AF9">
        <w:t>rz</w:t>
      </w:r>
      <w:r w:rsidR="005E3AAD">
        <w:t>eniające og</w:t>
      </w:r>
      <w:r>
        <w:t>nia), przed korozją biologiczną i szkodnikami</w:t>
      </w:r>
      <w:r w:rsidR="005E3AAD">
        <w:t>.</w:t>
      </w:r>
    </w:p>
    <w:p w:rsidR="005E3AAD" w:rsidRDefault="005E3AAD" w:rsidP="00FD42B8">
      <w:pPr>
        <w:pStyle w:val="Tekstpodstawowy"/>
      </w:pPr>
    </w:p>
    <w:p w:rsidR="00B7484A" w:rsidRDefault="009A28BC">
      <w:pPr>
        <w:pStyle w:val="Tekstpodstawowy"/>
      </w:pPr>
      <w:r>
        <w:t>Wszystkie elementy budowlane zaprojektowano z materiałów nie rozprzestrzeniających ognia (NRO).</w:t>
      </w:r>
    </w:p>
    <w:p w:rsidR="00B82A83" w:rsidRPr="00B7484A" w:rsidRDefault="00B82A83">
      <w:pPr>
        <w:pStyle w:val="Tekstpodstawowy"/>
      </w:pPr>
    </w:p>
    <w:p w:rsidR="009A28BC" w:rsidRDefault="00392BDE">
      <w:pPr>
        <w:pStyle w:val="Tekstpodstawowy"/>
      </w:pPr>
      <w:r>
        <w:t xml:space="preserve">Instalacja odgromowa – </w:t>
      </w:r>
      <w:r w:rsidR="00A32AF9">
        <w:t>bez zmian.</w:t>
      </w:r>
    </w:p>
    <w:p w:rsidR="00443F16" w:rsidRDefault="00443F16" w:rsidP="00443F16">
      <w:pPr>
        <w:tabs>
          <w:tab w:val="left" w:pos="1298"/>
          <w:tab w:val="left" w:pos="7094"/>
        </w:tabs>
        <w:jc w:val="both"/>
        <w:rPr>
          <w:rFonts w:ascii="Tahoma" w:hAnsi="Tahoma" w:cs="Tahoma"/>
        </w:rPr>
      </w:pPr>
    </w:p>
    <w:p w:rsidR="005E3AAD" w:rsidRDefault="005E3AAD" w:rsidP="00443F16">
      <w:pPr>
        <w:tabs>
          <w:tab w:val="left" w:pos="1298"/>
          <w:tab w:val="left" w:pos="7094"/>
        </w:tabs>
        <w:jc w:val="both"/>
        <w:rPr>
          <w:rFonts w:ascii="Tahoma" w:hAnsi="Tahoma" w:cs="Tahoma"/>
        </w:rPr>
      </w:pPr>
    </w:p>
    <w:p w:rsidR="000B6124" w:rsidRPr="00A52455" w:rsidRDefault="009E7381" w:rsidP="000B6124">
      <w:pPr>
        <w:pStyle w:val="Nagwek1"/>
        <w:numPr>
          <w:ilvl w:val="0"/>
          <w:numId w:val="0"/>
        </w:numPr>
      </w:pPr>
      <w:bookmarkStart w:id="18" w:name="_Toc283240845"/>
      <w:r>
        <w:lastRenderedPageBreak/>
        <w:t>II</w:t>
      </w:r>
      <w:r w:rsidR="000B6124" w:rsidRPr="00A52455">
        <w:t xml:space="preserve">. </w:t>
      </w:r>
      <w:r w:rsidR="00A52455" w:rsidRPr="00A52455">
        <w:t>część rysunkowa</w:t>
      </w:r>
      <w:r w:rsidR="000B6124" w:rsidRPr="00A52455">
        <w:t xml:space="preserve"> części graficznej</w:t>
      </w:r>
      <w:r w:rsidR="00A52455" w:rsidRPr="00A52455">
        <w:t xml:space="preserve">- zgodnie ze spisem treści </w:t>
      </w:r>
      <w:r w:rsidR="00F11288">
        <w:t xml:space="preserve">projektu </w:t>
      </w:r>
      <w:r w:rsidR="00A52455">
        <w:t>i spisem rysunków</w:t>
      </w:r>
      <w:bookmarkEnd w:id="18"/>
      <w:r w:rsidR="00A52455">
        <w:t xml:space="preserve"> </w:t>
      </w:r>
    </w:p>
    <w:p w:rsidR="00DF6C30" w:rsidRDefault="00DF6C30" w:rsidP="00B66D98">
      <w:pPr>
        <w:pStyle w:val="Tekstpodstawowy"/>
        <w:ind w:firstLine="708"/>
        <w:rPr>
          <w:szCs w:val="24"/>
        </w:rPr>
      </w:pPr>
    </w:p>
    <w:p w:rsidR="005E3AAD" w:rsidRDefault="005E3AAD" w:rsidP="00095F7F">
      <w:pPr>
        <w:pStyle w:val="Tekstpodstawowy"/>
        <w:rPr>
          <w:szCs w:val="24"/>
        </w:rPr>
      </w:pPr>
    </w:p>
    <w:p w:rsidR="005E3AAD" w:rsidRDefault="005E3AAD" w:rsidP="00B66D98">
      <w:pPr>
        <w:pStyle w:val="Tekstpodstawowy"/>
        <w:ind w:firstLine="708"/>
        <w:rPr>
          <w:szCs w:val="24"/>
        </w:rPr>
      </w:pPr>
    </w:p>
    <w:p w:rsidR="009A28BC" w:rsidRPr="00A35C8C" w:rsidRDefault="009E7381" w:rsidP="00A35C8C">
      <w:pPr>
        <w:pStyle w:val="Nagwek1"/>
        <w:numPr>
          <w:ilvl w:val="0"/>
          <w:numId w:val="0"/>
        </w:numPr>
      </w:pPr>
      <w:bookmarkStart w:id="19" w:name="_Toc283240846"/>
      <w:r>
        <w:t>III</w:t>
      </w:r>
      <w:r w:rsidR="009A28BC">
        <w:t>. UWAGI</w:t>
      </w:r>
      <w:bookmarkEnd w:id="19"/>
    </w:p>
    <w:p w:rsidR="009A28BC" w:rsidRDefault="009A28BC">
      <w:pPr>
        <w:pStyle w:val="Tekstpodstawowy"/>
        <w:numPr>
          <w:ilvl w:val="0"/>
          <w:numId w:val="20"/>
        </w:numPr>
      </w:pPr>
      <w:r>
        <w:t xml:space="preserve">Wszelkie zmiany w stosunku do projektu mogą być wykonane przy użyciu alternatywnych produktów, nie gorszych jakościowo niż zaprojektowane po uzgodnieniu rozwiązania technicznego i jego zaakceptowaniu przez </w:t>
      </w:r>
      <w:r w:rsidR="00443F16">
        <w:t>jednostkę projektową</w:t>
      </w:r>
      <w:r>
        <w:t>.</w:t>
      </w:r>
    </w:p>
    <w:p w:rsidR="00095C89" w:rsidRDefault="00095C89" w:rsidP="00095C89">
      <w:pPr>
        <w:numPr>
          <w:ilvl w:val="0"/>
          <w:numId w:val="20"/>
        </w:numPr>
        <w:suppressAutoHyphens w:val="0"/>
        <w:spacing w:before="100" w:beforeAutospacing="1" w:after="62" w:line="238" w:lineRule="atLeast"/>
        <w:rPr>
          <w:rFonts w:ascii="Tahoma" w:hAnsi="Tahoma" w:cs="Tahoma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  <w:lang w:eastAsia="pl-PL"/>
        </w:rPr>
        <w:t>S</w:t>
      </w:r>
      <w:r w:rsidRPr="00095C89">
        <w:rPr>
          <w:rFonts w:ascii="Tahoma" w:hAnsi="Tahoma" w:cs="Tahoma"/>
          <w:sz w:val="24"/>
          <w:szCs w:val="24"/>
          <w:lang w:eastAsia="pl-PL"/>
        </w:rPr>
        <w:t>tosować materiały i systemy budowlane posiadające aktualne i odpowiednie atesty, aprobaty i certyfikaty, oraz spełniające odpowiednie inne wymagania, dopuszczone do stosowania w budownictwie</w:t>
      </w:r>
    </w:p>
    <w:p w:rsidR="00601BEC" w:rsidRPr="00095C89" w:rsidRDefault="00601BEC" w:rsidP="00445078">
      <w:pPr>
        <w:numPr>
          <w:ilvl w:val="0"/>
          <w:numId w:val="20"/>
        </w:numPr>
        <w:suppressAutoHyphens w:val="0"/>
        <w:spacing w:before="100" w:beforeAutospacing="1" w:after="62" w:line="238" w:lineRule="atLeast"/>
        <w:rPr>
          <w:rFonts w:ascii="Tahoma" w:hAnsi="Tahoma" w:cs="Tahoma"/>
          <w:sz w:val="24"/>
          <w:szCs w:val="24"/>
          <w:lang w:eastAsia="pl-PL"/>
        </w:rPr>
      </w:pPr>
      <w:r>
        <w:rPr>
          <w:rFonts w:ascii="Tahoma" w:hAnsi="Tahoma" w:cs="Tahoma"/>
          <w:color w:val="000000"/>
          <w:sz w:val="24"/>
          <w:szCs w:val="24"/>
          <w:lang w:eastAsia="pl-PL"/>
        </w:rPr>
        <w:t>P</w:t>
      </w:r>
      <w:r w:rsidRPr="00601BEC">
        <w:rPr>
          <w:rFonts w:ascii="Tahoma" w:hAnsi="Tahoma" w:cs="Tahoma"/>
          <w:color w:val="000000"/>
          <w:sz w:val="24"/>
          <w:szCs w:val="24"/>
          <w:lang w:eastAsia="pl-PL"/>
        </w:rPr>
        <w:t xml:space="preserve">rojektowane oraz stosowane materiały i systemy budowlane używać ściśle przestrzegając instrukcji producenta oraz wymagań i technologii określonej w ich kartach technicznych oraz zgodnie z aprobatami </w:t>
      </w:r>
      <w:proofErr w:type="spellStart"/>
      <w:r w:rsidRPr="00601BEC">
        <w:rPr>
          <w:rFonts w:ascii="Tahoma" w:hAnsi="Tahoma" w:cs="Tahoma"/>
          <w:color w:val="000000"/>
          <w:sz w:val="24"/>
          <w:szCs w:val="24"/>
          <w:lang w:eastAsia="pl-PL"/>
        </w:rPr>
        <w:t>itb</w:t>
      </w:r>
      <w:proofErr w:type="spellEnd"/>
      <w:r w:rsidRPr="00601BEC">
        <w:rPr>
          <w:rFonts w:ascii="Tahoma" w:hAnsi="Tahoma" w:cs="Tahoma"/>
          <w:color w:val="000000"/>
          <w:sz w:val="24"/>
          <w:szCs w:val="24"/>
          <w:lang w:eastAsia="pl-PL"/>
        </w:rPr>
        <w:t xml:space="preserve"> i wymogami bhp</w:t>
      </w:r>
    </w:p>
    <w:p w:rsidR="009A28BC" w:rsidRDefault="009A28BC">
      <w:pPr>
        <w:pStyle w:val="Tekstpodstawowy"/>
        <w:numPr>
          <w:ilvl w:val="0"/>
          <w:numId w:val="20"/>
        </w:numPr>
      </w:pPr>
      <w:r>
        <w:t>Wszystkie roboty należy wykonywać zgodnie z Polskimi Normami, "Warunkami technicznymi wykonania i odbioru robót, budowlano-montażowych opracowanymi przez Instytut Techniki Budowlanej (ITB) oraz zasadami wiedzy i sztuki budowlanej.</w:t>
      </w:r>
    </w:p>
    <w:p w:rsidR="00445078" w:rsidRPr="00445078" w:rsidRDefault="00445078" w:rsidP="00445078">
      <w:pPr>
        <w:numPr>
          <w:ilvl w:val="0"/>
          <w:numId w:val="20"/>
        </w:numPr>
        <w:suppressAutoHyphens w:val="0"/>
        <w:spacing w:before="100" w:beforeAutospacing="1" w:after="62" w:line="238" w:lineRule="atLeast"/>
        <w:rPr>
          <w:rFonts w:ascii="Tahoma" w:hAnsi="Tahoma" w:cs="Tahoma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  <w:lang w:eastAsia="pl-PL"/>
        </w:rPr>
        <w:t>W</w:t>
      </w:r>
      <w:r w:rsidRPr="00445078">
        <w:rPr>
          <w:rFonts w:ascii="Tahoma" w:hAnsi="Tahoma" w:cs="Tahoma"/>
          <w:sz w:val="24"/>
          <w:szCs w:val="24"/>
          <w:lang w:eastAsia="pl-PL"/>
        </w:rPr>
        <w:t>szystkie informacje zawarte w niniejszej dokumentacji budowlanej zweryfikować i skorygować na budowie, danymi technicznymi rzeczywiście zastosowanych materiałów, systemów i urządzeń, oraz aktualnie obowiązującymi przepisami</w:t>
      </w:r>
    </w:p>
    <w:p w:rsidR="009A28BC" w:rsidRPr="0011321D" w:rsidRDefault="009A28BC" w:rsidP="0011321D">
      <w:pPr>
        <w:pStyle w:val="Tekstpodstawowy"/>
        <w:numPr>
          <w:ilvl w:val="0"/>
          <w:numId w:val="20"/>
        </w:numPr>
      </w:pPr>
      <w:r>
        <w:t>Wszelkie elementy ruchome, elementy wyposażenia, w szczególności elementy stolarki i ślusarki okiennej i drzwiowej, szkleń, fasad, okładzin elewacyjnych, balustrad, poręczy i pochwytów, odbojników wewnętrznych i innych należy zamawiać i wykonywać / montować na podstawie zweryfikowanych obmiarów rzeczywistych wykonanych na obiekcie.</w:t>
      </w:r>
    </w:p>
    <w:sectPr w:rsidR="009A28BC" w:rsidRPr="0011321D" w:rsidSect="00B54DFC">
      <w:footnotePr>
        <w:pos w:val="beneathText"/>
      </w:footnotePr>
      <w:type w:val="continuous"/>
      <w:pgSz w:w="11905" w:h="16837"/>
      <w:pgMar w:top="1276" w:right="850" w:bottom="680" w:left="1418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E22" w:rsidRDefault="003A0E22">
      <w:r>
        <w:separator/>
      </w:r>
    </w:p>
  </w:endnote>
  <w:endnote w:type="continuationSeparator" w:id="0">
    <w:p w:rsidR="003A0E22" w:rsidRDefault="003A0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WP BoxDrawing"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6A4" w:rsidRDefault="00B416A4" w:rsidP="00B54DFC">
    <w:pPr>
      <w:pStyle w:val="Stopka"/>
      <w:tabs>
        <w:tab w:val="clear" w:pos="4536"/>
        <w:tab w:val="clear" w:pos="9072"/>
        <w:tab w:val="left" w:pos="163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E22" w:rsidRDefault="003A0E22">
      <w:r>
        <w:separator/>
      </w:r>
    </w:p>
  </w:footnote>
  <w:footnote w:type="continuationSeparator" w:id="0">
    <w:p w:rsidR="003A0E22" w:rsidRDefault="003A0E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1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1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5"/>
    <w:multiLevelType w:val="multilevel"/>
    <w:tmpl w:val="00000015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0D90103E"/>
    <w:multiLevelType w:val="multilevel"/>
    <w:tmpl w:val="A36E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DE1C20"/>
    <w:multiLevelType w:val="multilevel"/>
    <w:tmpl w:val="00D8C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BE43B1"/>
    <w:multiLevelType w:val="multilevel"/>
    <w:tmpl w:val="5D7E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065C63"/>
    <w:multiLevelType w:val="multilevel"/>
    <w:tmpl w:val="1D00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407A07"/>
    <w:multiLevelType w:val="multilevel"/>
    <w:tmpl w:val="437A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AD71F2"/>
    <w:multiLevelType w:val="multilevel"/>
    <w:tmpl w:val="21DA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A34986"/>
    <w:multiLevelType w:val="multilevel"/>
    <w:tmpl w:val="9882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7"/>
  </w:num>
  <w:num w:numId="24">
    <w:abstractNumId w:val="21"/>
  </w:num>
  <w:num w:numId="25">
    <w:abstractNumId w:val="25"/>
  </w:num>
  <w:num w:numId="26">
    <w:abstractNumId w:val="23"/>
    <w:lvlOverride w:ilvl="0">
      <w:startOverride w:val="1"/>
    </w:lvlOverride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20769"/>
    <w:rsid w:val="000021C3"/>
    <w:rsid w:val="000029FA"/>
    <w:rsid w:val="0000340A"/>
    <w:rsid w:val="00007635"/>
    <w:rsid w:val="000138D8"/>
    <w:rsid w:val="000173D6"/>
    <w:rsid w:val="00026ECE"/>
    <w:rsid w:val="00030209"/>
    <w:rsid w:val="00032944"/>
    <w:rsid w:val="00036266"/>
    <w:rsid w:val="00047D7B"/>
    <w:rsid w:val="000517E8"/>
    <w:rsid w:val="00054BCD"/>
    <w:rsid w:val="000740CC"/>
    <w:rsid w:val="00075558"/>
    <w:rsid w:val="00083DC5"/>
    <w:rsid w:val="0009356A"/>
    <w:rsid w:val="00095C89"/>
    <w:rsid w:val="00095F7F"/>
    <w:rsid w:val="000A0C5A"/>
    <w:rsid w:val="000A2F4C"/>
    <w:rsid w:val="000B6124"/>
    <w:rsid w:val="000B7E8D"/>
    <w:rsid w:val="000C62DF"/>
    <w:rsid w:val="000D264D"/>
    <w:rsid w:val="000D2C3B"/>
    <w:rsid w:val="000D2CF5"/>
    <w:rsid w:val="000E0006"/>
    <w:rsid w:val="000E2A0B"/>
    <w:rsid w:val="000E3BCF"/>
    <w:rsid w:val="000E541B"/>
    <w:rsid w:val="000E659A"/>
    <w:rsid w:val="000F6632"/>
    <w:rsid w:val="00100974"/>
    <w:rsid w:val="00110756"/>
    <w:rsid w:val="00110929"/>
    <w:rsid w:val="001116EF"/>
    <w:rsid w:val="0011321D"/>
    <w:rsid w:val="00120547"/>
    <w:rsid w:val="00120DB9"/>
    <w:rsid w:val="001232F5"/>
    <w:rsid w:val="00132685"/>
    <w:rsid w:val="00132A02"/>
    <w:rsid w:val="0013473D"/>
    <w:rsid w:val="0013690A"/>
    <w:rsid w:val="0014165F"/>
    <w:rsid w:val="0015404C"/>
    <w:rsid w:val="001559D7"/>
    <w:rsid w:val="00160DFE"/>
    <w:rsid w:val="001633CE"/>
    <w:rsid w:val="00164496"/>
    <w:rsid w:val="0016735E"/>
    <w:rsid w:val="001739A6"/>
    <w:rsid w:val="00177F04"/>
    <w:rsid w:val="001846CF"/>
    <w:rsid w:val="001865AB"/>
    <w:rsid w:val="0019570E"/>
    <w:rsid w:val="001A3D28"/>
    <w:rsid w:val="001A5834"/>
    <w:rsid w:val="001B1C69"/>
    <w:rsid w:val="001B4CC7"/>
    <w:rsid w:val="001B6D4C"/>
    <w:rsid w:val="001C2219"/>
    <w:rsid w:val="001C2838"/>
    <w:rsid w:val="001C3620"/>
    <w:rsid w:val="001C37BC"/>
    <w:rsid w:val="001C412B"/>
    <w:rsid w:val="001C561B"/>
    <w:rsid w:val="001D3770"/>
    <w:rsid w:val="001E0530"/>
    <w:rsid w:val="001E0EA7"/>
    <w:rsid w:val="001E11D3"/>
    <w:rsid w:val="001E16FF"/>
    <w:rsid w:val="001E277D"/>
    <w:rsid w:val="001E2D2D"/>
    <w:rsid w:val="001E359C"/>
    <w:rsid w:val="001E3883"/>
    <w:rsid w:val="001E4B6B"/>
    <w:rsid w:val="001E5E11"/>
    <w:rsid w:val="001E70A7"/>
    <w:rsid w:val="001E7DE5"/>
    <w:rsid w:val="001F0A25"/>
    <w:rsid w:val="002122CF"/>
    <w:rsid w:val="002135E1"/>
    <w:rsid w:val="00217D30"/>
    <w:rsid w:val="0022392C"/>
    <w:rsid w:val="0022408A"/>
    <w:rsid w:val="00227FD3"/>
    <w:rsid w:val="00231BFD"/>
    <w:rsid w:val="00231C16"/>
    <w:rsid w:val="002404C0"/>
    <w:rsid w:val="00253CC9"/>
    <w:rsid w:val="00263C1E"/>
    <w:rsid w:val="002645F4"/>
    <w:rsid w:val="002702D7"/>
    <w:rsid w:val="002705BA"/>
    <w:rsid w:val="00285DA8"/>
    <w:rsid w:val="00287B8F"/>
    <w:rsid w:val="002A2AE1"/>
    <w:rsid w:val="002A4CC2"/>
    <w:rsid w:val="002A6D07"/>
    <w:rsid w:val="002B1619"/>
    <w:rsid w:val="002B713C"/>
    <w:rsid w:val="002C4F73"/>
    <w:rsid w:val="002D0323"/>
    <w:rsid w:val="002D17E1"/>
    <w:rsid w:val="002D1C53"/>
    <w:rsid w:val="002E10A1"/>
    <w:rsid w:val="002E121E"/>
    <w:rsid w:val="002E191C"/>
    <w:rsid w:val="002E57E4"/>
    <w:rsid w:val="002F5CDA"/>
    <w:rsid w:val="002F61BC"/>
    <w:rsid w:val="002F67EC"/>
    <w:rsid w:val="002F69B3"/>
    <w:rsid w:val="003036BA"/>
    <w:rsid w:val="00320C1D"/>
    <w:rsid w:val="0032368A"/>
    <w:rsid w:val="00333A2E"/>
    <w:rsid w:val="00344A4E"/>
    <w:rsid w:val="00352CD3"/>
    <w:rsid w:val="00355B39"/>
    <w:rsid w:val="0036763B"/>
    <w:rsid w:val="00370030"/>
    <w:rsid w:val="0037243E"/>
    <w:rsid w:val="00375237"/>
    <w:rsid w:val="003754ED"/>
    <w:rsid w:val="00392676"/>
    <w:rsid w:val="00392BDE"/>
    <w:rsid w:val="003A0E22"/>
    <w:rsid w:val="003A286C"/>
    <w:rsid w:val="003A4653"/>
    <w:rsid w:val="003B16DC"/>
    <w:rsid w:val="003B3F4F"/>
    <w:rsid w:val="003B6AAC"/>
    <w:rsid w:val="003C141F"/>
    <w:rsid w:val="003C1BB2"/>
    <w:rsid w:val="003C2985"/>
    <w:rsid w:val="003C451B"/>
    <w:rsid w:val="003D12FF"/>
    <w:rsid w:val="003D1A52"/>
    <w:rsid w:val="003D521E"/>
    <w:rsid w:val="003D65DE"/>
    <w:rsid w:val="003F1BE0"/>
    <w:rsid w:val="003F3C37"/>
    <w:rsid w:val="003F6789"/>
    <w:rsid w:val="003F69E9"/>
    <w:rsid w:val="00402566"/>
    <w:rsid w:val="00414623"/>
    <w:rsid w:val="00420769"/>
    <w:rsid w:val="004217FE"/>
    <w:rsid w:val="00423283"/>
    <w:rsid w:val="00430492"/>
    <w:rsid w:val="00435410"/>
    <w:rsid w:val="00436581"/>
    <w:rsid w:val="0044185B"/>
    <w:rsid w:val="00442170"/>
    <w:rsid w:val="00443F16"/>
    <w:rsid w:val="00445078"/>
    <w:rsid w:val="004459E0"/>
    <w:rsid w:val="00447305"/>
    <w:rsid w:val="0045560B"/>
    <w:rsid w:val="004563E5"/>
    <w:rsid w:val="004566A2"/>
    <w:rsid w:val="00463662"/>
    <w:rsid w:val="004668D3"/>
    <w:rsid w:val="004730C5"/>
    <w:rsid w:val="0047350F"/>
    <w:rsid w:val="004747E6"/>
    <w:rsid w:val="0048012E"/>
    <w:rsid w:val="004825A6"/>
    <w:rsid w:val="004902C2"/>
    <w:rsid w:val="00491D62"/>
    <w:rsid w:val="004A3D72"/>
    <w:rsid w:val="004B4ABE"/>
    <w:rsid w:val="004C157A"/>
    <w:rsid w:val="004C7926"/>
    <w:rsid w:val="004D7A9D"/>
    <w:rsid w:val="004F1537"/>
    <w:rsid w:val="0050290F"/>
    <w:rsid w:val="00502C69"/>
    <w:rsid w:val="00504894"/>
    <w:rsid w:val="00507F5B"/>
    <w:rsid w:val="00510948"/>
    <w:rsid w:val="0051620A"/>
    <w:rsid w:val="005204D6"/>
    <w:rsid w:val="00521D30"/>
    <w:rsid w:val="005241D9"/>
    <w:rsid w:val="00524896"/>
    <w:rsid w:val="00532075"/>
    <w:rsid w:val="00540DF8"/>
    <w:rsid w:val="00542BB3"/>
    <w:rsid w:val="00543793"/>
    <w:rsid w:val="005535AA"/>
    <w:rsid w:val="005538A8"/>
    <w:rsid w:val="00557BE1"/>
    <w:rsid w:val="005764AB"/>
    <w:rsid w:val="00580969"/>
    <w:rsid w:val="005837EA"/>
    <w:rsid w:val="005865D7"/>
    <w:rsid w:val="00587B2D"/>
    <w:rsid w:val="00597856"/>
    <w:rsid w:val="005A39DA"/>
    <w:rsid w:val="005A444A"/>
    <w:rsid w:val="005A5EBF"/>
    <w:rsid w:val="005B14F6"/>
    <w:rsid w:val="005D242A"/>
    <w:rsid w:val="005D263B"/>
    <w:rsid w:val="005D47D2"/>
    <w:rsid w:val="005D5F73"/>
    <w:rsid w:val="005D7E27"/>
    <w:rsid w:val="005E16B4"/>
    <w:rsid w:val="005E245A"/>
    <w:rsid w:val="005E310D"/>
    <w:rsid w:val="005E3AAD"/>
    <w:rsid w:val="005E3BAA"/>
    <w:rsid w:val="005F7260"/>
    <w:rsid w:val="006019D7"/>
    <w:rsid w:val="00601AAF"/>
    <w:rsid w:val="00601BEC"/>
    <w:rsid w:val="00602932"/>
    <w:rsid w:val="00604836"/>
    <w:rsid w:val="00606463"/>
    <w:rsid w:val="006105B5"/>
    <w:rsid w:val="00612FF3"/>
    <w:rsid w:val="00616B32"/>
    <w:rsid w:val="00621575"/>
    <w:rsid w:val="00621856"/>
    <w:rsid w:val="00622977"/>
    <w:rsid w:val="00624EFC"/>
    <w:rsid w:val="006260D3"/>
    <w:rsid w:val="00626B5E"/>
    <w:rsid w:val="006316E3"/>
    <w:rsid w:val="0063231B"/>
    <w:rsid w:val="006421D5"/>
    <w:rsid w:val="0065518A"/>
    <w:rsid w:val="006600BB"/>
    <w:rsid w:val="00662DDD"/>
    <w:rsid w:val="00666541"/>
    <w:rsid w:val="00682C1B"/>
    <w:rsid w:val="0068756C"/>
    <w:rsid w:val="00687EE3"/>
    <w:rsid w:val="00690C27"/>
    <w:rsid w:val="0069562E"/>
    <w:rsid w:val="006970EA"/>
    <w:rsid w:val="006970FA"/>
    <w:rsid w:val="006B19F5"/>
    <w:rsid w:val="006B50FB"/>
    <w:rsid w:val="006C228B"/>
    <w:rsid w:val="006C4EAA"/>
    <w:rsid w:val="006C7853"/>
    <w:rsid w:val="006C7A20"/>
    <w:rsid w:val="006D019D"/>
    <w:rsid w:val="006E292D"/>
    <w:rsid w:val="006E5A65"/>
    <w:rsid w:val="006E7539"/>
    <w:rsid w:val="006F0CEE"/>
    <w:rsid w:val="006F0FC7"/>
    <w:rsid w:val="006F7236"/>
    <w:rsid w:val="00705032"/>
    <w:rsid w:val="00711583"/>
    <w:rsid w:val="00717AD8"/>
    <w:rsid w:val="00726F02"/>
    <w:rsid w:val="007312F1"/>
    <w:rsid w:val="00735A4A"/>
    <w:rsid w:val="007515F8"/>
    <w:rsid w:val="00751EDF"/>
    <w:rsid w:val="00762948"/>
    <w:rsid w:val="00763040"/>
    <w:rsid w:val="007638A5"/>
    <w:rsid w:val="00775B23"/>
    <w:rsid w:val="00781831"/>
    <w:rsid w:val="007826E1"/>
    <w:rsid w:val="00797006"/>
    <w:rsid w:val="007A308C"/>
    <w:rsid w:val="007A472C"/>
    <w:rsid w:val="007A638F"/>
    <w:rsid w:val="007A7417"/>
    <w:rsid w:val="007B26B5"/>
    <w:rsid w:val="007B3235"/>
    <w:rsid w:val="007B3274"/>
    <w:rsid w:val="007B35C7"/>
    <w:rsid w:val="007B62D5"/>
    <w:rsid w:val="007B7341"/>
    <w:rsid w:val="007C40FA"/>
    <w:rsid w:val="007D33AE"/>
    <w:rsid w:val="007E4726"/>
    <w:rsid w:val="007E7F84"/>
    <w:rsid w:val="007F0174"/>
    <w:rsid w:val="00800190"/>
    <w:rsid w:val="00800958"/>
    <w:rsid w:val="00815F96"/>
    <w:rsid w:val="008162C0"/>
    <w:rsid w:val="00821979"/>
    <w:rsid w:val="008229DF"/>
    <w:rsid w:val="00823E8A"/>
    <w:rsid w:val="00827FD7"/>
    <w:rsid w:val="00833F4A"/>
    <w:rsid w:val="0084050D"/>
    <w:rsid w:val="0084158E"/>
    <w:rsid w:val="00843E9D"/>
    <w:rsid w:val="00850B77"/>
    <w:rsid w:val="008559B6"/>
    <w:rsid w:val="0086022C"/>
    <w:rsid w:val="00862B7D"/>
    <w:rsid w:val="008744A1"/>
    <w:rsid w:val="00881969"/>
    <w:rsid w:val="00883C26"/>
    <w:rsid w:val="00884C34"/>
    <w:rsid w:val="008A64DB"/>
    <w:rsid w:val="008B1357"/>
    <w:rsid w:val="008B2E44"/>
    <w:rsid w:val="008B66E4"/>
    <w:rsid w:val="008B6FC5"/>
    <w:rsid w:val="008C4CE3"/>
    <w:rsid w:val="008C673C"/>
    <w:rsid w:val="008D45CD"/>
    <w:rsid w:val="008E1088"/>
    <w:rsid w:val="008E2EDC"/>
    <w:rsid w:val="008E34AA"/>
    <w:rsid w:val="008F4763"/>
    <w:rsid w:val="00901660"/>
    <w:rsid w:val="00911F27"/>
    <w:rsid w:val="00914E44"/>
    <w:rsid w:val="009217AC"/>
    <w:rsid w:val="009222FD"/>
    <w:rsid w:val="00922D7D"/>
    <w:rsid w:val="00923B0A"/>
    <w:rsid w:val="0092442E"/>
    <w:rsid w:val="00927D8E"/>
    <w:rsid w:val="009330FF"/>
    <w:rsid w:val="00934380"/>
    <w:rsid w:val="00936B90"/>
    <w:rsid w:val="00947342"/>
    <w:rsid w:val="00947D3A"/>
    <w:rsid w:val="00947FA5"/>
    <w:rsid w:val="009512E0"/>
    <w:rsid w:val="00953099"/>
    <w:rsid w:val="00954D95"/>
    <w:rsid w:val="00954FC9"/>
    <w:rsid w:val="0096581A"/>
    <w:rsid w:val="0097245F"/>
    <w:rsid w:val="00973EDD"/>
    <w:rsid w:val="0098184A"/>
    <w:rsid w:val="00993932"/>
    <w:rsid w:val="00993EE0"/>
    <w:rsid w:val="00993FAC"/>
    <w:rsid w:val="00994221"/>
    <w:rsid w:val="00997736"/>
    <w:rsid w:val="009A28BC"/>
    <w:rsid w:val="009A6F63"/>
    <w:rsid w:val="009A755F"/>
    <w:rsid w:val="009C7681"/>
    <w:rsid w:val="009D7E6F"/>
    <w:rsid w:val="009E3B15"/>
    <w:rsid w:val="009E485F"/>
    <w:rsid w:val="009E7381"/>
    <w:rsid w:val="009F1B50"/>
    <w:rsid w:val="00A00AB1"/>
    <w:rsid w:val="00A0143E"/>
    <w:rsid w:val="00A07D2F"/>
    <w:rsid w:val="00A117FC"/>
    <w:rsid w:val="00A1630E"/>
    <w:rsid w:val="00A225C6"/>
    <w:rsid w:val="00A32AF9"/>
    <w:rsid w:val="00A35C8C"/>
    <w:rsid w:val="00A35D5C"/>
    <w:rsid w:val="00A52455"/>
    <w:rsid w:val="00A53107"/>
    <w:rsid w:val="00A5697E"/>
    <w:rsid w:val="00A577E0"/>
    <w:rsid w:val="00A64CC4"/>
    <w:rsid w:val="00A72574"/>
    <w:rsid w:val="00A72FD5"/>
    <w:rsid w:val="00A750CF"/>
    <w:rsid w:val="00A7763B"/>
    <w:rsid w:val="00A90EAD"/>
    <w:rsid w:val="00AA0559"/>
    <w:rsid w:val="00AA09CA"/>
    <w:rsid w:val="00AA5427"/>
    <w:rsid w:val="00AA6022"/>
    <w:rsid w:val="00AB36E4"/>
    <w:rsid w:val="00AC3AEB"/>
    <w:rsid w:val="00AC3FF8"/>
    <w:rsid w:val="00AC4173"/>
    <w:rsid w:val="00AD157A"/>
    <w:rsid w:val="00AD2BC8"/>
    <w:rsid w:val="00AD316C"/>
    <w:rsid w:val="00AE4811"/>
    <w:rsid w:val="00AF34BE"/>
    <w:rsid w:val="00AF44B4"/>
    <w:rsid w:val="00B00BE9"/>
    <w:rsid w:val="00B1230E"/>
    <w:rsid w:val="00B13E53"/>
    <w:rsid w:val="00B164F6"/>
    <w:rsid w:val="00B206D7"/>
    <w:rsid w:val="00B22348"/>
    <w:rsid w:val="00B245B2"/>
    <w:rsid w:val="00B247BA"/>
    <w:rsid w:val="00B3165B"/>
    <w:rsid w:val="00B3253A"/>
    <w:rsid w:val="00B336AA"/>
    <w:rsid w:val="00B36404"/>
    <w:rsid w:val="00B36C03"/>
    <w:rsid w:val="00B40CAD"/>
    <w:rsid w:val="00B416A4"/>
    <w:rsid w:val="00B44931"/>
    <w:rsid w:val="00B50083"/>
    <w:rsid w:val="00B54DFC"/>
    <w:rsid w:val="00B621A7"/>
    <w:rsid w:val="00B65431"/>
    <w:rsid w:val="00B667AA"/>
    <w:rsid w:val="00B66D98"/>
    <w:rsid w:val="00B701D7"/>
    <w:rsid w:val="00B707C4"/>
    <w:rsid w:val="00B71135"/>
    <w:rsid w:val="00B71C84"/>
    <w:rsid w:val="00B7484A"/>
    <w:rsid w:val="00B75F59"/>
    <w:rsid w:val="00B82A83"/>
    <w:rsid w:val="00B8654E"/>
    <w:rsid w:val="00BA0403"/>
    <w:rsid w:val="00BA2721"/>
    <w:rsid w:val="00BB19E0"/>
    <w:rsid w:val="00BB5411"/>
    <w:rsid w:val="00BC1C16"/>
    <w:rsid w:val="00BD2193"/>
    <w:rsid w:val="00BF7E51"/>
    <w:rsid w:val="00C04060"/>
    <w:rsid w:val="00C10D3F"/>
    <w:rsid w:val="00C13EC8"/>
    <w:rsid w:val="00C158D2"/>
    <w:rsid w:val="00C306CF"/>
    <w:rsid w:val="00C367E1"/>
    <w:rsid w:val="00C4293D"/>
    <w:rsid w:val="00C42B44"/>
    <w:rsid w:val="00C4315D"/>
    <w:rsid w:val="00C443F7"/>
    <w:rsid w:val="00C45098"/>
    <w:rsid w:val="00C5279E"/>
    <w:rsid w:val="00C61530"/>
    <w:rsid w:val="00C63726"/>
    <w:rsid w:val="00C673B4"/>
    <w:rsid w:val="00C7212E"/>
    <w:rsid w:val="00C764F7"/>
    <w:rsid w:val="00C77009"/>
    <w:rsid w:val="00C817F2"/>
    <w:rsid w:val="00C8636C"/>
    <w:rsid w:val="00C93F1B"/>
    <w:rsid w:val="00C971BF"/>
    <w:rsid w:val="00CA3C1F"/>
    <w:rsid w:val="00CA49D6"/>
    <w:rsid w:val="00CA6234"/>
    <w:rsid w:val="00CB08A1"/>
    <w:rsid w:val="00CB2C88"/>
    <w:rsid w:val="00CB394B"/>
    <w:rsid w:val="00CB3ED8"/>
    <w:rsid w:val="00CB673F"/>
    <w:rsid w:val="00CB684B"/>
    <w:rsid w:val="00CD4C09"/>
    <w:rsid w:val="00CF575E"/>
    <w:rsid w:val="00D03E28"/>
    <w:rsid w:val="00D042D0"/>
    <w:rsid w:val="00D05836"/>
    <w:rsid w:val="00D11531"/>
    <w:rsid w:val="00D26279"/>
    <w:rsid w:val="00D37E67"/>
    <w:rsid w:val="00D41AA3"/>
    <w:rsid w:val="00D47F7D"/>
    <w:rsid w:val="00D505BA"/>
    <w:rsid w:val="00D60DC6"/>
    <w:rsid w:val="00D62D26"/>
    <w:rsid w:val="00D63513"/>
    <w:rsid w:val="00D63AA6"/>
    <w:rsid w:val="00D677D4"/>
    <w:rsid w:val="00D72B8D"/>
    <w:rsid w:val="00D73C1E"/>
    <w:rsid w:val="00D80D34"/>
    <w:rsid w:val="00D8336A"/>
    <w:rsid w:val="00DB01D4"/>
    <w:rsid w:val="00DB2810"/>
    <w:rsid w:val="00DB65F6"/>
    <w:rsid w:val="00DB7A89"/>
    <w:rsid w:val="00DC4AAF"/>
    <w:rsid w:val="00DE2C51"/>
    <w:rsid w:val="00DF0FC3"/>
    <w:rsid w:val="00DF1A70"/>
    <w:rsid w:val="00DF38DB"/>
    <w:rsid w:val="00DF6C30"/>
    <w:rsid w:val="00DF7584"/>
    <w:rsid w:val="00E00140"/>
    <w:rsid w:val="00E026DE"/>
    <w:rsid w:val="00E0700B"/>
    <w:rsid w:val="00E110C1"/>
    <w:rsid w:val="00E20B20"/>
    <w:rsid w:val="00E21155"/>
    <w:rsid w:val="00E25415"/>
    <w:rsid w:val="00E31E54"/>
    <w:rsid w:val="00E34745"/>
    <w:rsid w:val="00E40E46"/>
    <w:rsid w:val="00E50CEE"/>
    <w:rsid w:val="00E52886"/>
    <w:rsid w:val="00E53218"/>
    <w:rsid w:val="00E53415"/>
    <w:rsid w:val="00E575B9"/>
    <w:rsid w:val="00E6624F"/>
    <w:rsid w:val="00E70DB7"/>
    <w:rsid w:val="00E7230A"/>
    <w:rsid w:val="00E7488B"/>
    <w:rsid w:val="00E74D8F"/>
    <w:rsid w:val="00E7658B"/>
    <w:rsid w:val="00E84D44"/>
    <w:rsid w:val="00E85F20"/>
    <w:rsid w:val="00E87FE0"/>
    <w:rsid w:val="00E93896"/>
    <w:rsid w:val="00E93CB1"/>
    <w:rsid w:val="00E953D0"/>
    <w:rsid w:val="00E95F52"/>
    <w:rsid w:val="00EB382A"/>
    <w:rsid w:val="00EB6CAE"/>
    <w:rsid w:val="00EB7BC2"/>
    <w:rsid w:val="00EC127A"/>
    <w:rsid w:val="00ED0266"/>
    <w:rsid w:val="00ED24D3"/>
    <w:rsid w:val="00ED463A"/>
    <w:rsid w:val="00ED5A6B"/>
    <w:rsid w:val="00EE1B4D"/>
    <w:rsid w:val="00EE78AE"/>
    <w:rsid w:val="00EF2562"/>
    <w:rsid w:val="00F005E7"/>
    <w:rsid w:val="00F0127C"/>
    <w:rsid w:val="00F0459F"/>
    <w:rsid w:val="00F04C1D"/>
    <w:rsid w:val="00F11288"/>
    <w:rsid w:val="00F2211C"/>
    <w:rsid w:val="00F24D45"/>
    <w:rsid w:val="00F33564"/>
    <w:rsid w:val="00F33FA5"/>
    <w:rsid w:val="00F34B3C"/>
    <w:rsid w:val="00F37306"/>
    <w:rsid w:val="00F42877"/>
    <w:rsid w:val="00F431D6"/>
    <w:rsid w:val="00F521D4"/>
    <w:rsid w:val="00F54760"/>
    <w:rsid w:val="00F62488"/>
    <w:rsid w:val="00F62B1C"/>
    <w:rsid w:val="00F65653"/>
    <w:rsid w:val="00F669F4"/>
    <w:rsid w:val="00F671E0"/>
    <w:rsid w:val="00F73995"/>
    <w:rsid w:val="00F74F19"/>
    <w:rsid w:val="00F76692"/>
    <w:rsid w:val="00F76814"/>
    <w:rsid w:val="00F779B0"/>
    <w:rsid w:val="00F77FAA"/>
    <w:rsid w:val="00F81DBE"/>
    <w:rsid w:val="00F85479"/>
    <w:rsid w:val="00F94E47"/>
    <w:rsid w:val="00F9544E"/>
    <w:rsid w:val="00FA2DFB"/>
    <w:rsid w:val="00FA3467"/>
    <w:rsid w:val="00FA5119"/>
    <w:rsid w:val="00FA673C"/>
    <w:rsid w:val="00FA78E9"/>
    <w:rsid w:val="00FB2D31"/>
    <w:rsid w:val="00FB6BF6"/>
    <w:rsid w:val="00FB71B4"/>
    <w:rsid w:val="00FC352D"/>
    <w:rsid w:val="00FC6DAA"/>
    <w:rsid w:val="00FD42B8"/>
    <w:rsid w:val="00FD61E5"/>
    <w:rsid w:val="00FD6E04"/>
    <w:rsid w:val="00FE4A51"/>
    <w:rsid w:val="00FF023F"/>
    <w:rsid w:val="00FF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0143E"/>
    <w:pPr>
      <w:suppressAutoHyphens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CD4C09"/>
    <w:pPr>
      <w:keepNext/>
      <w:widowControl w:val="0"/>
      <w:numPr>
        <w:numId w:val="21"/>
      </w:numPr>
      <w:overflowPunct w:val="0"/>
      <w:autoSpaceDE w:val="0"/>
      <w:spacing w:before="240" w:after="60"/>
      <w:textAlignment w:val="baseline"/>
      <w:outlineLvl w:val="0"/>
    </w:pPr>
    <w:rPr>
      <w:rFonts w:ascii="Tahoma" w:hAnsi="Tahoma"/>
      <w:b/>
      <w:caps/>
    </w:rPr>
  </w:style>
  <w:style w:type="paragraph" w:styleId="Nagwek2">
    <w:name w:val="heading 2"/>
    <w:basedOn w:val="Normalny"/>
    <w:next w:val="Normalny"/>
    <w:qFormat/>
    <w:rsid w:val="00CD4C09"/>
    <w:pPr>
      <w:keepNext/>
      <w:widowControl w:val="0"/>
      <w:numPr>
        <w:ilvl w:val="1"/>
        <w:numId w:val="21"/>
      </w:numPr>
      <w:overflowPunct w:val="0"/>
      <w:autoSpaceDE w:val="0"/>
      <w:spacing w:before="113" w:after="170"/>
      <w:textAlignment w:val="baseline"/>
      <w:outlineLvl w:val="1"/>
    </w:pPr>
    <w:rPr>
      <w:rFonts w:ascii="Tahoma" w:hAnsi="Tahoma"/>
      <w:caps/>
    </w:rPr>
  </w:style>
  <w:style w:type="paragraph" w:styleId="Nagwek3">
    <w:name w:val="heading 3"/>
    <w:basedOn w:val="Normalny"/>
    <w:next w:val="Normalny"/>
    <w:qFormat/>
    <w:rsid w:val="00CD4C09"/>
    <w:pPr>
      <w:widowControl w:val="0"/>
      <w:numPr>
        <w:ilvl w:val="2"/>
        <w:numId w:val="21"/>
      </w:numPr>
      <w:overflowPunct w:val="0"/>
      <w:autoSpaceDE w:val="0"/>
      <w:spacing w:before="113" w:after="113"/>
      <w:textAlignment w:val="baseline"/>
      <w:outlineLvl w:val="2"/>
    </w:pPr>
    <w:rPr>
      <w:rFonts w:ascii="Tahoma" w:hAnsi="Tahoma"/>
      <w:caps/>
      <w:sz w:val="22"/>
    </w:rPr>
  </w:style>
  <w:style w:type="paragraph" w:styleId="Nagwek4">
    <w:name w:val="heading 4"/>
    <w:basedOn w:val="Normalny"/>
    <w:next w:val="Normalny"/>
    <w:qFormat/>
    <w:rsid w:val="00CD4C09"/>
    <w:pPr>
      <w:keepNext/>
      <w:widowControl w:val="0"/>
      <w:overflowPunct w:val="0"/>
      <w:autoSpaceDE w:val="0"/>
      <w:spacing w:before="240" w:after="60"/>
      <w:textAlignment w:val="baseline"/>
      <w:outlineLvl w:val="3"/>
    </w:pPr>
    <w:rPr>
      <w:rFonts w:ascii="Tahoma" w:hAnsi="Tahoma"/>
    </w:rPr>
  </w:style>
  <w:style w:type="paragraph" w:styleId="Nagwek5">
    <w:name w:val="heading 5"/>
    <w:basedOn w:val="Normalny"/>
    <w:next w:val="Normalny"/>
    <w:qFormat/>
    <w:rsid w:val="00CD4C09"/>
    <w:pPr>
      <w:widowControl w:val="0"/>
      <w:overflowPunct w:val="0"/>
      <w:autoSpaceDE w:val="0"/>
      <w:spacing w:before="240" w:after="60"/>
      <w:textAlignment w:val="baseline"/>
      <w:outlineLvl w:val="4"/>
    </w:pPr>
    <w:rPr>
      <w:rFonts w:ascii="MS Sans Serif" w:hAnsi="MS Sans Serif"/>
      <w:sz w:val="22"/>
    </w:rPr>
  </w:style>
  <w:style w:type="paragraph" w:styleId="Nagwek6">
    <w:name w:val="heading 6"/>
    <w:basedOn w:val="Normalny"/>
    <w:next w:val="Normalny"/>
    <w:qFormat/>
    <w:rsid w:val="00CD4C09"/>
    <w:pPr>
      <w:keepNext/>
      <w:widowControl w:val="0"/>
      <w:overflowPunct w:val="0"/>
      <w:autoSpaceDE w:val="0"/>
      <w:textAlignment w:val="baseline"/>
      <w:outlineLvl w:val="5"/>
    </w:pPr>
    <w:rPr>
      <w:rFonts w:ascii="Tahoma" w:hAnsi="Tahoma"/>
      <w:b/>
    </w:rPr>
  </w:style>
  <w:style w:type="paragraph" w:styleId="Nagwek7">
    <w:name w:val="heading 7"/>
    <w:basedOn w:val="Normalny"/>
    <w:next w:val="Normalny"/>
    <w:qFormat/>
    <w:rsid w:val="00CD4C09"/>
    <w:pPr>
      <w:keepNext/>
      <w:widowControl w:val="0"/>
      <w:overflowPunct w:val="0"/>
      <w:autoSpaceDE w:val="0"/>
      <w:spacing w:line="360" w:lineRule="auto"/>
      <w:jc w:val="center"/>
      <w:textAlignment w:val="baseline"/>
      <w:outlineLvl w:val="6"/>
    </w:pPr>
    <w:rPr>
      <w:caps/>
      <w:sz w:val="26"/>
    </w:rPr>
  </w:style>
  <w:style w:type="paragraph" w:styleId="Nagwek8">
    <w:name w:val="heading 8"/>
    <w:basedOn w:val="Normalny"/>
    <w:next w:val="Normalny"/>
    <w:qFormat/>
    <w:rsid w:val="00CD4C09"/>
    <w:pPr>
      <w:keepNext/>
      <w:widowControl w:val="0"/>
      <w:overflowPunct w:val="0"/>
      <w:autoSpaceDE w:val="0"/>
      <w:jc w:val="center"/>
      <w:textAlignment w:val="baseline"/>
      <w:outlineLvl w:val="7"/>
    </w:pPr>
    <w:rPr>
      <w:rFonts w:ascii="Tahoma" w:hAnsi="Tahoma"/>
      <w:b/>
      <w:caps/>
    </w:rPr>
  </w:style>
  <w:style w:type="paragraph" w:styleId="Nagwek9">
    <w:name w:val="heading 9"/>
    <w:basedOn w:val="Normalny"/>
    <w:next w:val="Normalny"/>
    <w:qFormat/>
    <w:rsid w:val="00CD4C09"/>
    <w:pPr>
      <w:keepNext/>
      <w:widowControl w:val="0"/>
      <w:overflowPunct w:val="0"/>
      <w:autoSpaceDE w:val="0"/>
      <w:spacing w:line="360" w:lineRule="auto"/>
      <w:jc w:val="center"/>
      <w:textAlignment w:val="baseline"/>
      <w:outlineLvl w:val="8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D4C09"/>
  </w:style>
  <w:style w:type="character" w:customStyle="1" w:styleId="Znakinumeracji">
    <w:name w:val="Znaki numeracji"/>
    <w:rsid w:val="00CD4C09"/>
  </w:style>
  <w:style w:type="character" w:customStyle="1" w:styleId="Symbolewypunktowania">
    <w:name w:val="Symbole wypunktowania"/>
    <w:rsid w:val="00CD4C09"/>
    <w:rPr>
      <w:rFonts w:ascii="StarSymbol" w:eastAsia="StarSymbol" w:hAnsi="StarSymbol" w:cs="StarSymbol"/>
      <w:sz w:val="18"/>
      <w:szCs w:val="18"/>
    </w:rPr>
  </w:style>
  <w:style w:type="character" w:customStyle="1" w:styleId="WW8Num6z0">
    <w:name w:val="WW8Num6z0"/>
    <w:rsid w:val="00CD4C09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D4C09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CD4C09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CD4C09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CD4C09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CD4C09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CD4C09"/>
  </w:style>
  <w:style w:type="character" w:customStyle="1" w:styleId="WW8Num1z0">
    <w:name w:val="WW8Num1z0"/>
    <w:rsid w:val="00CD4C09"/>
    <w:rPr>
      <w:rFonts w:ascii="Arial" w:hAnsi="Arial" w:cs="Arial"/>
    </w:rPr>
  </w:style>
  <w:style w:type="character" w:customStyle="1" w:styleId="WW8Num2z0">
    <w:name w:val="WW8Num2z0"/>
    <w:rsid w:val="00CD4C09"/>
    <w:rPr>
      <w:rFonts w:ascii="Symbol" w:hAnsi="Symbol"/>
    </w:rPr>
  </w:style>
  <w:style w:type="character" w:customStyle="1" w:styleId="WW8Num3z0">
    <w:name w:val="WW8Num3z0"/>
    <w:rsid w:val="00CD4C09"/>
    <w:rPr>
      <w:rFonts w:ascii="Symbol" w:hAnsi="Symbol"/>
    </w:rPr>
  </w:style>
  <w:style w:type="character" w:customStyle="1" w:styleId="WW8Num3z1">
    <w:name w:val="WW8Num3z1"/>
    <w:rsid w:val="00CD4C09"/>
    <w:rPr>
      <w:rFonts w:ascii="Times New Roman" w:hAnsi="Times New Roman" w:cs="Times New Roman"/>
    </w:rPr>
  </w:style>
  <w:style w:type="character" w:customStyle="1" w:styleId="WW8Num3z2">
    <w:name w:val="WW8Num3z2"/>
    <w:rsid w:val="00CD4C09"/>
    <w:rPr>
      <w:rFonts w:ascii="Wingdings" w:hAnsi="Wingdings"/>
    </w:rPr>
  </w:style>
  <w:style w:type="character" w:customStyle="1" w:styleId="WW8Num3z4">
    <w:name w:val="WW8Num3z4"/>
    <w:rsid w:val="00CD4C09"/>
    <w:rPr>
      <w:rFonts w:ascii="Courier New" w:hAnsi="Courier New"/>
    </w:rPr>
  </w:style>
  <w:style w:type="character" w:customStyle="1" w:styleId="WW8Num5z0">
    <w:name w:val="WW8Num5z0"/>
    <w:rsid w:val="00CD4C09"/>
    <w:rPr>
      <w:rFonts w:ascii="Times New Roman" w:hAnsi="Times New Roman" w:cs="Times New Roman"/>
    </w:rPr>
  </w:style>
  <w:style w:type="character" w:customStyle="1" w:styleId="WW-WW8Num12z0">
    <w:name w:val="WW-WW8Num12z0"/>
    <w:rsid w:val="00CD4C09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CD4C09"/>
    <w:rPr>
      <w:rFonts w:ascii="Tahoma" w:hAnsi="Tahoma"/>
    </w:rPr>
  </w:style>
  <w:style w:type="character" w:customStyle="1" w:styleId="WW8Num14z0">
    <w:name w:val="WW8Num14z0"/>
    <w:rsid w:val="00CD4C09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sid w:val="00CD4C0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CD4C09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CD4C09"/>
  </w:style>
  <w:style w:type="character" w:customStyle="1" w:styleId="WW-Znakiprzypiswdolnych">
    <w:name w:val="WW-Znaki przypisów dolnych"/>
    <w:rsid w:val="00CD4C09"/>
  </w:style>
  <w:style w:type="character" w:customStyle="1" w:styleId="WW-Znakiprzypiswdolnych1">
    <w:name w:val="WW-Znaki przypisów dolnych1"/>
    <w:rsid w:val="00CD4C09"/>
    <w:rPr>
      <w:vertAlign w:val="superscript"/>
    </w:rPr>
  </w:style>
  <w:style w:type="character" w:customStyle="1" w:styleId="WW-Znakinumeracji">
    <w:name w:val="WW-Znaki numeracji"/>
    <w:rsid w:val="00CD4C09"/>
  </w:style>
  <w:style w:type="character" w:customStyle="1" w:styleId="WW-Znakinumeracji1">
    <w:name w:val="WW-Znaki numeracji1"/>
    <w:rsid w:val="00CD4C09"/>
  </w:style>
  <w:style w:type="character" w:customStyle="1" w:styleId="WW-Symbolewypunktowania">
    <w:name w:val="WW-Symbole wypunktowania"/>
    <w:rsid w:val="00CD4C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CD4C09"/>
    <w:rPr>
      <w:rFonts w:ascii="StarSymbol" w:eastAsia="StarSymbol" w:hAnsi="StarSymbol" w:cs="StarSymbol"/>
      <w:sz w:val="18"/>
      <w:szCs w:val="18"/>
    </w:rPr>
  </w:style>
  <w:style w:type="character" w:customStyle="1" w:styleId="WW-WW8Num3z0">
    <w:name w:val="WW-WW8Num3z0"/>
    <w:rsid w:val="00CD4C09"/>
    <w:rPr>
      <w:rFonts w:ascii="Times New Roman" w:eastAsia="Times New Roman" w:hAnsi="Times New Roman" w:cs="Times New Roman"/>
    </w:rPr>
  </w:style>
  <w:style w:type="character" w:customStyle="1" w:styleId="WW-WW8Num3z1">
    <w:name w:val="WW-WW8Num3z1"/>
    <w:rsid w:val="00CD4C09"/>
    <w:rPr>
      <w:rFonts w:ascii="Courier New" w:hAnsi="Courier New"/>
    </w:rPr>
  </w:style>
  <w:style w:type="character" w:customStyle="1" w:styleId="WW-WW8Num3z2">
    <w:name w:val="WW-WW8Num3z2"/>
    <w:rsid w:val="00CD4C09"/>
    <w:rPr>
      <w:rFonts w:ascii="Wingdings" w:hAnsi="Wingdings"/>
    </w:rPr>
  </w:style>
  <w:style w:type="character" w:customStyle="1" w:styleId="WW8Num3z3">
    <w:name w:val="WW8Num3z3"/>
    <w:rsid w:val="00CD4C09"/>
    <w:rPr>
      <w:rFonts w:ascii="Symbol" w:hAnsi="Symbol"/>
    </w:rPr>
  </w:style>
  <w:style w:type="character" w:customStyle="1" w:styleId="WW8Num4z0">
    <w:name w:val="WW8Num4z0"/>
    <w:rsid w:val="00CD4C09"/>
    <w:rPr>
      <w:rFonts w:ascii="Arial" w:hAnsi="Arial" w:cs="Arial"/>
    </w:rPr>
  </w:style>
  <w:style w:type="character" w:customStyle="1" w:styleId="WW-WW8Num5z0">
    <w:name w:val="WW-WW8Num5z0"/>
    <w:rsid w:val="00CD4C09"/>
    <w:rPr>
      <w:rFonts w:ascii="Symbol" w:hAnsi="Symbol" w:cs="Times New Roman"/>
    </w:rPr>
  </w:style>
  <w:style w:type="character" w:customStyle="1" w:styleId="WW8Num5z1">
    <w:name w:val="WW8Num5z1"/>
    <w:rsid w:val="00CD4C09"/>
    <w:rPr>
      <w:rFonts w:ascii="Courier New" w:hAnsi="Courier New" w:cs="Courier New"/>
    </w:rPr>
  </w:style>
  <w:style w:type="character" w:customStyle="1" w:styleId="WW8Num5z2">
    <w:name w:val="WW8Num5z2"/>
    <w:rsid w:val="00CD4C09"/>
    <w:rPr>
      <w:rFonts w:ascii="Wingdings" w:hAnsi="Wingdings" w:cs="Times New Roman"/>
    </w:rPr>
  </w:style>
  <w:style w:type="character" w:customStyle="1" w:styleId="WW-WW8Num6z0">
    <w:name w:val="WW-WW8Num6z0"/>
    <w:rsid w:val="00CD4C09"/>
    <w:rPr>
      <w:rFonts w:ascii="Symbol" w:hAnsi="Symbol"/>
      <w:color w:val="000000"/>
    </w:rPr>
  </w:style>
  <w:style w:type="character" w:customStyle="1" w:styleId="WW-WW8Num7z0">
    <w:name w:val="WW-WW8Num7z0"/>
    <w:rsid w:val="00CD4C09"/>
    <w:rPr>
      <w:rFonts w:ascii="Arial" w:hAnsi="Arial" w:cs="Arial"/>
    </w:rPr>
  </w:style>
  <w:style w:type="character" w:customStyle="1" w:styleId="WW-WW8Num8z0">
    <w:name w:val="WW-WW8Num8z0"/>
    <w:rsid w:val="00CD4C09"/>
    <w:rPr>
      <w:rFonts w:ascii="Symbol" w:hAnsi="Symbol"/>
    </w:rPr>
  </w:style>
  <w:style w:type="character" w:customStyle="1" w:styleId="WW8Num8z1">
    <w:name w:val="WW8Num8z1"/>
    <w:rsid w:val="00CD4C09"/>
    <w:rPr>
      <w:rFonts w:ascii="Courier New" w:hAnsi="Courier New"/>
    </w:rPr>
  </w:style>
  <w:style w:type="character" w:customStyle="1" w:styleId="WW8Num8z2">
    <w:name w:val="WW8Num8z2"/>
    <w:rsid w:val="00CD4C09"/>
    <w:rPr>
      <w:rFonts w:ascii="Wingdings" w:hAnsi="Wingdings"/>
    </w:rPr>
  </w:style>
  <w:style w:type="character" w:customStyle="1" w:styleId="WW8Num9z0">
    <w:name w:val="WW8Num9z0"/>
    <w:rsid w:val="00CD4C09"/>
    <w:rPr>
      <w:rFonts w:ascii="Symbol" w:hAnsi="Symbol"/>
    </w:rPr>
  </w:style>
  <w:style w:type="character" w:customStyle="1" w:styleId="WW8Num9z1">
    <w:name w:val="WW8Num9z1"/>
    <w:rsid w:val="00CD4C09"/>
    <w:rPr>
      <w:rFonts w:ascii="Courier New" w:hAnsi="Courier New"/>
    </w:rPr>
  </w:style>
  <w:style w:type="character" w:customStyle="1" w:styleId="WW8Num9z2">
    <w:name w:val="WW8Num9z2"/>
    <w:rsid w:val="00CD4C09"/>
    <w:rPr>
      <w:rFonts w:ascii="Wingdings" w:hAnsi="Wingdings"/>
    </w:rPr>
  </w:style>
  <w:style w:type="character" w:customStyle="1" w:styleId="WW8Num10z0">
    <w:name w:val="WW8Num10z0"/>
    <w:rsid w:val="00CD4C09"/>
    <w:rPr>
      <w:rFonts w:ascii="Symbol" w:hAnsi="Symbol"/>
    </w:rPr>
  </w:style>
  <w:style w:type="character" w:customStyle="1" w:styleId="WW8Num10z1">
    <w:name w:val="WW8Num10z1"/>
    <w:rsid w:val="00CD4C09"/>
    <w:rPr>
      <w:rFonts w:ascii="Courier New" w:hAnsi="Courier New"/>
    </w:rPr>
  </w:style>
  <w:style w:type="character" w:customStyle="1" w:styleId="WW8Num10z2">
    <w:name w:val="WW8Num10z2"/>
    <w:rsid w:val="00CD4C09"/>
    <w:rPr>
      <w:rFonts w:ascii="Wingdings" w:hAnsi="Wingdings"/>
    </w:rPr>
  </w:style>
  <w:style w:type="character" w:customStyle="1" w:styleId="WW8Num11z0">
    <w:name w:val="WW8Num11z0"/>
    <w:rsid w:val="00CD4C09"/>
    <w:rPr>
      <w:rFonts w:ascii="Symbol" w:hAnsi="Symbol"/>
      <w:color w:val="000000"/>
    </w:rPr>
  </w:style>
  <w:style w:type="character" w:customStyle="1" w:styleId="WW-WW8Num12z01">
    <w:name w:val="WW-WW8Num12z01"/>
    <w:rsid w:val="00CD4C09"/>
    <w:rPr>
      <w:rFonts w:ascii="Symbol" w:hAnsi="Symbol"/>
      <w:sz w:val="20"/>
    </w:rPr>
  </w:style>
  <w:style w:type="character" w:customStyle="1" w:styleId="WW8Num12z1">
    <w:name w:val="WW8Num12z1"/>
    <w:rsid w:val="00CD4C09"/>
    <w:rPr>
      <w:rFonts w:ascii="Courier New" w:hAnsi="Courier New"/>
      <w:sz w:val="20"/>
    </w:rPr>
  </w:style>
  <w:style w:type="character" w:customStyle="1" w:styleId="WW8Num12z2">
    <w:name w:val="WW8Num12z2"/>
    <w:rsid w:val="00CD4C09"/>
    <w:rPr>
      <w:rFonts w:ascii="Wingdings" w:hAnsi="Wingdings"/>
      <w:sz w:val="20"/>
    </w:rPr>
  </w:style>
  <w:style w:type="character" w:customStyle="1" w:styleId="WW-WW8Num13z0">
    <w:name w:val="WW-WW8Num13z0"/>
    <w:rsid w:val="00CD4C09"/>
    <w:rPr>
      <w:rFonts w:ascii="Arial" w:hAnsi="Arial" w:cs="Arial"/>
    </w:rPr>
  </w:style>
  <w:style w:type="character" w:customStyle="1" w:styleId="WW-WW8Num15z01">
    <w:name w:val="WW-WW8Num15z01"/>
    <w:rsid w:val="00CD4C09"/>
    <w:rPr>
      <w:rFonts w:ascii="Arial" w:hAnsi="Arial" w:cs="Arial"/>
    </w:rPr>
  </w:style>
  <w:style w:type="character" w:customStyle="1" w:styleId="WW-WW8Num16z0">
    <w:name w:val="WW-WW8Num16z0"/>
    <w:rsid w:val="00CD4C09"/>
    <w:rPr>
      <w:rFonts w:ascii="Arial" w:hAnsi="Arial" w:cs="Arial"/>
    </w:rPr>
  </w:style>
  <w:style w:type="character" w:customStyle="1" w:styleId="WW8Num17z0">
    <w:name w:val="WW8Num17z0"/>
    <w:rsid w:val="00CD4C09"/>
    <w:rPr>
      <w:rFonts w:ascii="Arial" w:hAnsi="Arial" w:cs="Arial"/>
    </w:rPr>
  </w:style>
  <w:style w:type="character" w:customStyle="1" w:styleId="WW8Num18z0">
    <w:name w:val="WW8Num18z0"/>
    <w:rsid w:val="00CD4C09"/>
    <w:rPr>
      <w:rFonts w:ascii="Symbol" w:hAnsi="Symbol"/>
      <w:color w:val="000000"/>
    </w:rPr>
  </w:style>
  <w:style w:type="character" w:customStyle="1" w:styleId="WW8Num19z0">
    <w:name w:val="WW8Num19z0"/>
    <w:rsid w:val="00CD4C09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CD4C09"/>
    <w:rPr>
      <w:rFonts w:ascii="Courier New" w:hAnsi="Courier New"/>
    </w:rPr>
  </w:style>
  <w:style w:type="character" w:customStyle="1" w:styleId="WW8Num19z2">
    <w:name w:val="WW8Num19z2"/>
    <w:rsid w:val="00CD4C09"/>
    <w:rPr>
      <w:rFonts w:ascii="Wingdings" w:hAnsi="Wingdings"/>
    </w:rPr>
  </w:style>
  <w:style w:type="character" w:customStyle="1" w:styleId="WW8Num19z3">
    <w:name w:val="WW8Num19z3"/>
    <w:rsid w:val="00CD4C09"/>
    <w:rPr>
      <w:rFonts w:ascii="Symbol" w:hAnsi="Symbol"/>
    </w:rPr>
  </w:style>
  <w:style w:type="character" w:customStyle="1" w:styleId="WW8Num20z0">
    <w:name w:val="WW8Num20z0"/>
    <w:rsid w:val="00CD4C09"/>
    <w:rPr>
      <w:rFonts w:ascii="Symbol" w:hAnsi="Symbol"/>
      <w:color w:val="000000"/>
    </w:rPr>
  </w:style>
  <w:style w:type="character" w:customStyle="1" w:styleId="WW-WW8Num21z0">
    <w:name w:val="WW-WW8Num21z0"/>
    <w:rsid w:val="00CD4C09"/>
    <w:rPr>
      <w:rFonts w:ascii="Arial" w:hAnsi="Arial" w:cs="Arial"/>
    </w:rPr>
  </w:style>
  <w:style w:type="character" w:customStyle="1" w:styleId="WW8Num22z0">
    <w:name w:val="WW8Num22z0"/>
    <w:rsid w:val="00CD4C09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CD4C09"/>
    <w:rPr>
      <w:rFonts w:ascii="Courier New" w:hAnsi="Courier New"/>
    </w:rPr>
  </w:style>
  <w:style w:type="character" w:customStyle="1" w:styleId="WW8Num22z2">
    <w:name w:val="WW8Num22z2"/>
    <w:rsid w:val="00CD4C09"/>
    <w:rPr>
      <w:rFonts w:ascii="Wingdings" w:hAnsi="Wingdings"/>
    </w:rPr>
  </w:style>
  <w:style w:type="character" w:customStyle="1" w:styleId="WW8Num22z3">
    <w:name w:val="WW8Num22z3"/>
    <w:rsid w:val="00CD4C09"/>
    <w:rPr>
      <w:rFonts w:ascii="Symbol" w:hAnsi="Symbol"/>
    </w:rPr>
  </w:style>
  <w:style w:type="character" w:customStyle="1" w:styleId="WW8Num23z0">
    <w:name w:val="WW8Num23z0"/>
    <w:rsid w:val="00CD4C09"/>
    <w:rPr>
      <w:rFonts w:ascii="Symbol" w:hAnsi="Symbol"/>
    </w:rPr>
  </w:style>
  <w:style w:type="character" w:customStyle="1" w:styleId="WW8Num23z4">
    <w:name w:val="WW8Num23z4"/>
    <w:rsid w:val="00CD4C09"/>
    <w:rPr>
      <w:rFonts w:ascii="Courier New" w:hAnsi="Courier New"/>
    </w:rPr>
  </w:style>
  <w:style w:type="character" w:customStyle="1" w:styleId="WW8Num23z5">
    <w:name w:val="WW8Num23z5"/>
    <w:rsid w:val="00CD4C09"/>
    <w:rPr>
      <w:rFonts w:ascii="Wingdings" w:hAnsi="Wingdings"/>
    </w:rPr>
  </w:style>
  <w:style w:type="character" w:customStyle="1" w:styleId="WW8Num25z0">
    <w:name w:val="WW8Num25z0"/>
    <w:rsid w:val="00CD4C09"/>
    <w:rPr>
      <w:rFonts w:ascii="Symbol" w:hAnsi="Symbol"/>
    </w:rPr>
  </w:style>
  <w:style w:type="character" w:customStyle="1" w:styleId="WW8Num25z1">
    <w:name w:val="WW8Num25z1"/>
    <w:rsid w:val="00CD4C09"/>
    <w:rPr>
      <w:rFonts w:ascii="Courier New" w:hAnsi="Courier New"/>
    </w:rPr>
  </w:style>
  <w:style w:type="character" w:customStyle="1" w:styleId="WW8Num25z2">
    <w:name w:val="WW8Num25z2"/>
    <w:rsid w:val="00CD4C09"/>
    <w:rPr>
      <w:rFonts w:ascii="Wingdings" w:hAnsi="Wingdings"/>
    </w:rPr>
  </w:style>
  <w:style w:type="character" w:customStyle="1" w:styleId="WW8Num26z0">
    <w:name w:val="WW8Num26z0"/>
    <w:rsid w:val="00CD4C09"/>
    <w:rPr>
      <w:rFonts w:ascii="Times New Roman" w:eastAsia="Times New Roman" w:hAnsi="Times New Roman"/>
      <w:color w:val="333333"/>
    </w:rPr>
  </w:style>
  <w:style w:type="character" w:customStyle="1" w:styleId="WW8Num26z1">
    <w:name w:val="WW8Num26z1"/>
    <w:rsid w:val="00CD4C09"/>
    <w:rPr>
      <w:rFonts w:ascii="Courier New" w:hAnsi="Courier New" w:cs="Courier New"/>
    </w:rPr>
  </w:style>
  <w:style w:type="character" w:customStyle="1" w:styleId="WW8Num26z2">
    <w:name w:val="WW8Num26z2"/>
    <w:rsid w:val="00CD4C09"/>
    <w:rPr>
      <w:rFonts w:ascii="Wingdings" w:hAnsi="Wingdings" w:cs="Times New Roman"/>
    </w:rPr>
  </w:style>
  <w:style w:type="character" w:customStyle="1" w:styleId="WW8Num26z3">
    <w:name w:val="WW8Num26z3"/>
    <w:rsid w:val="00CD4C09"/>
    <w:rPr>
      <w:rFonts w:ascii="Symbol" w:hAnsi="Symbol" w:cs="Times New Roman"/>
    </w:rPr>
  </w:style>
  <w:style w:type="character" w:customStyle="1" w:styleId="WW8Num27z0">
    <w:name w:val="WW8Num27z0"/>
    <w:rsid w:val="00CD4C09"/>
    <w:rPr>
      <w:rFonts w:ascii="Symbol" w:hAnsi="Symbol" w:cs="Times New Roman"/>
    </w:rPr>
  </w:style>
  <w:style w:type="character" w:customStyle="1" w:styleId="WW8Num27z1">
    <w:name w:val="WW8Num27z1"/>
    <w:rsid w:val="00CD4C09"/>
    <w:rPr>
      <w:rFonts w:ascii="Courier New" w:hAnsi="Courier New" w:cs="Courier New"/>
    </w:rPr>
  </w:style>
  <w:style w:type="character" w:customStyle="1" w:styleId="WW8Num27z2">
    <w:name w:val="WW8Num27z2"/>
    <w:rsid w:val="00CD4C09"/>
    <w:rPr>
      <w:rFonts w:ascii="Wingdings" w:hAnsi="Wingdings" w:cs="Times New Roman"/>
    </w:rPr>
  </w:style>
  <w:style w:type="character" w:customStyle="1" w:styleId="WW8Num28z0">
    <w:name w:val="WW8Num28z0"/>
    <w:rsid w:val="00CD4C09"/>
    <w:rPr>
      <w:rFonts w:ascii="Symbol" w:hAnsi="Symbol"/>
      <w:color w:val="000000"/>
    </w:rPr>
  </w:style>
  <w:style w:type="character" w:customStyle="1" w:styleId="WW8Num29z0">
    <w:name w:val="WW8Num29z0"/>
    <w:rsid w:val="00CD4C09"/>
    <w:rPr>
      <w:rFonts w:ascii="Symbol" w:hAnsi="Symbol"/>
    </w:rPr>
  </w:style>
  <w:style w:type="character" w:customStyle="1" w:styleId="WW8Num29z1">
    <w:name w:val="WW8Num29z1"/>
    <w:rsid w:val="00CD4C09"/>
    <w:rPr>
      <w:rFonts w:ascii="Courier New" w:hAnsi="Courier New"/>
    </w:rPr>
  </w:style>
  <w:style w:type="character" w:customStyle="1" w:styleId="WW8Num29z2">
    <w:name w:val="WW8Num29z2"/>
    <w:rsid w:val="00CD4C09"/>
    <w:rPr>
      <w:rFonts w:ascii="Wingdings" w:hAnsi="Wingdings"/>
    </w:rPr>
  </w:style>
  <w:style w:type="character" w:customStyle="1" w:styleId="WW8Num30z0">
    <w:name w:val="WW8Num30z0"/>
    <w:rsid w:val="00CD4C09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CD4C09"/>
    <w:rPr>
      <w:rFonts w:ascii="Courier New" w:hAnsi="Courier New"/>
    </w:rPr>
  </w:style>
  <w:style w:type="character" w:customStyle="1" w:styleId="WW8Num30z2">
    <w:name w:val="WW8Num30z2"/>
    <w:rsid w:val="00CD4C09"/>
    <w:rPr>
      <w:rFonts w:ascii="Wingdings" w:hAnsi="Wingdings"/>
    </w:rPr>
  </w:style>
  <w:style w:type="character" w:customStyle="1" w:styleId="WW8Num30z3">
    <w:name w:val="WW8Num30z3"/>
    <w:rsid w:val="00CD4C09"/>
    <w:rPr>
      <w:rFonts w:ascii="Symbol" w:hAnsi="Symbol"/>
    </w:rPr>
  </w:style>
  <w:style w:type="character" w:customStyle="1" w:styleId="WW8Num32z0">
    <w:name w:val="WW8Num32z0"/>
    <w:rsid w:val="00CD4C09"/>
    <w:rPr>
      <w:rFonts w:ascii="Arial" w:hAnsi="Arial" w:cs="Arial"/>
    </w:rPr>
  </w:style>
  <w:style w:type="character" w:customStyle="1" w:styleId="WW8Num33z0">
    <w:name w:val="WW8Num33z0"/>
    <w:rsid w:val="00CD4C09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CD4C09"/>
    <w:rPr>
      <w:rFonts w:ascii="Courier New" w:hAnsi="Courier New"/>
    </w:rPr>
  </w:style>
  <w:style w:type="character" w:customStyle="1" w:styleId="WW8Num33z2">
    <w:name w:val="WW8Num33z2"/>
    <w:rsid w:val="00CD4C09"/>
    <w:rPr>
      <w:rFonts w:ascii="Wingdings" w:hAnsi="Wingdings"/>
    </w:rPr>
  </w:style>
  <w:style w:type="character" w:customStyle="1" w:styleId="WW8Num33z3">
    <w:name w:val="WW8Num33z3"/>
    <w:rsid w:val="00CD4C09"/>
    <w:rPr>
      <w:rFonts w:ascii="Symbol" w:hAnsi="Symbol"/>
    </w:rPr>
  </w:style>
  <w:style w:type="character" w:customStyle="1" w:styleId="WW8Num34z0">
    <w:name w:val="WW8Num34z0"/>
    <w:rsid w:val="00CD4C09"/>
    <w:rPr>
      <w:rFonts w:ascii="Symbol" w:hAnsi="Symbol"/>
      <w:color w:val="000000"/>
    </w:rPr>
  </w:style>
  <w:style w:type="character" w:customStyle="1" w:styleId="WW8Num35z0">
    <w:name w:val="WW8Num35z0"/>
    <w:rsid w:val="00CD4C09"/>
    <w:rPr>
      <w:rFonts w:ascii="Symbol" w:hAnsi="Symbol"/>
    </w:rPr>
  </w:style>
  <w:style w:type="character" w:customStyle="1" w:styleId="WW8Num35z1">
    <w:name w:val="WW8Num35z1"/>
    <w:rsid w:val="00CD4C09"/>
    <w:rPr>
      <w:rFonts w:ascii="WP BoxDrawing" w:hAnsi="WP BoxDrawing"/>
    </w:rPr>
  </w:style>
  <w:style w:type="character" w:customStyle="1" w:styleId="WW8Num35z2">
    <w:name w:val="WW8Num35z2"/>
    <w:rsid w:val="00CD4C09"/>
    <w:rPr>
      <w:rFonts w:ascii="Wingdings" w:hAnsi="Wingdings"/>
    </w:rPr>
  </w:style>
  <w:style w:type="character" w:customStyle="1" w:styleId="WW8Num36z0">
    <w:name w:val="WW8Num36z0"/>
    <w:rsid w:val="00CD4C09"/>
    <w:rPr>
      <w:rFonts w:ascii="Symbol" w:hAnsi="Symbol"/>
    </w:rPr>
  </w:style>
  <w:style w:type="character" w:customStyle="1" w:styleId="WW8Num36z1">
    <w:name w:val="WW8Num36z1"/>
    <w:rsid w:val="00CD4C09"/>
    <w:rPr>
      <w:rFonts w:ascii="Courier New" w:hAnsi="Courier New"/>
    </w:rPr>
  </w:style>
  <w:style w:type="character" w:customStyle="1" w:styleId="WW8Num36z2">
    <w:name w:val="WW8Num36z2"/>
    <w:rsid w:val="00CD4C09"/>
    <w:rPr>
      <w:rFonts w:ascii="Wingdings" w:hAnsi="Wingdings"/>
    </w:rPr>
  </w:style>
  <w:style w:type="character" w:customStyle="1" w:styleId="WW8Num37z0">
    <w:name w:val="WW8Num37z0"/>
    <w:rsid w:val="00CD4C09"/>
    <w:rPr>
      <w:rFonts w:ascii="Symbol" w:hAnsi="Symbol"/>
    </w:rPr>
  </w:style>
  <w:style w:type="character" w:customStyle="1" w:styleId="WW8Num37z1">
    <w:name w:val="WW8Num37z1"/>
    <w:rsid w:val="00CD4C09"/>
    <w:rPr>
      <w:rFonts w:ascii="Times New Roman" w:eastAsia="Times New Roman" w:hAnsi="Times New Roman" w:cs="Times New Roman"/>
    </w:rPr>
  </w:style>
  <w:style w:type="character" w:customStyle="1" w:styleId="WW8Num37z2">
    <w:name w:val="WW8Num37z2"/>
    <w:rsid w:val="00CD4C09"/>
    <w:rPr>
      <w:rFonts w:ascii="Wingdings" w:hAnsi="Wingdings"/>
    </w:rPr>
  </w:style>
  <w:style w:type="character" w:customStyle="1" w:styleId="WW8Num37z4">
    <w:name w:val="WW8Num37z4"/>
    <w:rsid w:val="00CD4C09"/>
    <w:rPr>
      <w:rFonts w:ascii="Courier New" w:hAnsi="Courier New"/>
    </w:rPr>
  </w:style>
  <w:style w:type="character" w:customStyle="1" w:styleId="WW8Num38z0">
    <w:name w:val="WW8Num38z0"/>
    <w:rsid w:val="00CD4C09"/>
    <w:rPr>
      <w:rFonts w:ascii="Symbol" w:hAnsi="Symbol"/>
    </w:rPr>
  </w:style>
  <w:style w:type="character" w:customStyle="1" w:styleId="WW8Num38z1">
    <w:name w:val="WW8Num38z1"/>
    <w:rsid w:val="00CD4C09"/>
    <w:rPr>
      <w:rFonts w:ascii="WP BoxDrawing" w:hAnsi="WP BoxDrawing"/>
    </w:rPr>
  </w:style>
  <w:style w:type="character" w:customStyle="1" w:styleId="WW8Num38z2">
    <w:name w:val="WW8Num38z2"/>
    <w:rsid w:val="00CD4C09"/>
    <w:rPr>
      <w:rFonts w:ascii="Wingdings" w:hAnsi="Wingdings"/>
    </w:rPr>
  </w:style>
  <w:style w:type="character" w:customStyle="1" w:styleId="WW8Num40z0">
    <w:name w:val="WW8Num40z0"/>
    <w:rsid w:val="00CD4C09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CD4C09"/>
    <w:rPr>
      <w:rFonts w:ascii="Courier New" w:hAnsi="Courier New"/>
    </w:rPr>
  </w:style>
  <w:style w:type="character" w:customStyle="1" w:styleId="WW8Num40z2">
    <w:name w:val="WW8Num40z2"/>
    <w:rsid w:val="00CD4C09"/>
    <w:rPr>
      <w:rFonts w:ascii="Wingdings" w:hAnsi="Wingdings"/>
    </w:rPr>
  </w:style>
  <w:style w:type="character" w:customStyle="1" w:styleId="WW8Num40z3">
    <w:name w:val="WW8Num40z3"/>
    <w:rsid w:val="00CD4C09"/>
    <w:rPr>
      <w:rFonts w:ascii="Symbol" w:hAnsi="Symbol"/>
    </w:rPr>
  </w:style>
  <w:style w:type="character" w:customStyle="1" w:styleId="WW8Num41z0">
    <w:name w:val="WW8Num41z0"/>
    <w:rsid w:val="00CD4C09"/>
    <w:rPr>
      <w:rFonts w:ascii="Symbol" w:hAnsi="Symbol"/>
      <w:color w:val="000000"/>
    </w:rPr>
  </w:style>
  <w:style w:type="character" w:customStyle="1" w:styleId="WW8Num42z0">
    <w:name w:val="WW8Num42z0"/>
    <w:rsid w:val="00CD4C09"/>
    <w:rPr>
      <w:rFonts w:ascii="Arial" w:hAnsi="Arial" w:cs="Arial"/>
    </w:rPr>
  </w:style>
  <w:style w:type="character" w:customStyle="1" w:styleId="WW8Num43z0">
    <w:name w:val="WW8Num43z0"/>
    <w:rsid w:val="00CD4C09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CD4C09"/>
    <w:rPr>
      <w:rFonts w:ascii="Courier New" w:hAnsi="Courier New"/>
    </w:rPr>
  </w:style>
  <w:style w:type="character" w:customStyle="1" w:styleId="WW8Num43z2">
    <w:name w:val="WW8Num43z2"/>
    <w:rsid w:val="00CD4C09"/>
    <w:rPr>
      <w:rFonts w:ascii="Wingdings" w:hAnsi="Wingdings"/>
    </w:rPr>
  </w:style>
  <w:style w:type="character" w:customStyle="1" w:styleId="WW8Num43z3">
    <w:name w:val="WW8Num43z3"/>
    <w:rsid w:val="00CD4C09"/>
    <w:rPr>
      <w:rFonts w:ascii="Symbol" w:hAnsi="Symbol"/>
    </w:rPr>
  </w:style>
  <w:style w:type="character" w:customStyle="1" w:styleId="WW8Num44z0">
    <w:name w:val="WW8Num44z0"/>
    <w:rsid w:val="00CD4C09"/>
    <w:rPr>
      <w:rFonts w:ascii="Symbol" w:hAnsi="Symbol"/>
    </w:rPr>
  </w:style>
  <w:style w:type="character" w:customStyle="1" w:styleId="WW8Num44z1">
    <w:name w:val="WW8Num44z1"/>
    <w:rsid w:val="00CD4C09"/>
    <w:rPr>
      <w:rFonts w:ascii="Courier New" w:hAnsi="Courier New"/>
    </w:rPr>
  </w:style>
  <w:style w:type="character" w:customStyle="1" w:styleId="WW8Num44z2">
    <w:name w:val="WW8Num44z2"/>
    <w:rsid w:val="00CD4C09"/>
    <w:rPr>
      <w:rFonts w:ascii="Wingdings" w:hAnsi="Wingdings"/>
    </w:rPr>
  </w:style>
  <w:style w:type="character" w:customStyle="1" w:styleId="WW8Num45z0">
    <w:name w:val="WW8Num45z0"/>
    <w:rsid w:val="00CD4C09"/>
    <w:rPr>
      <w:rFonts w:ascii="Symbol" w:hAnsi="Symbol"/>
    </w:rPr>
  </w:style>
  <w:style w:type="character" w:customStyle="1" w:styleId="WW8Num45z1">
    <w:name w:val="WW8Num45z1"/>
    <w:rsid w:val="00CD4C09"/>
    <w:rPr>
      <w:rFonts w:ascii="Courier New" w:hAnsi="Courier New"/>
    </w:rPr>
  </w:style>
  <w:style w:type="character" w:customStyle="1" w:styleId="WW8Num45z2">
    <w:name w:val="WW8Num45z2"/>
    <w:rsid w:val="00CD4C09"/>
    <w:rPr>
      <w:rFonts w:ascii="Wingdings" w:hAnsi="Wingdings"/>
    </w:rPr>
  </w:style>
  <w:style w:type="character" w:customStyle="1" w:styleId="WW8Num47z0">
    <w:name w:val="WW8Num47z0"/>
    <w:rsid w:val="00CD4C09"/>
    <w:rPr>
      <w:rFonts w:ascii="Symbol" w:hAnsi="Symbol"/>
    </w:rPr>
  </w:style>
  <w:style w:type="character" w:customStyle="1" w:styleId="WW8Num47z1">
    <w:name w:val="WW8Num47z1"/>
    <w:rsid w:val="00CD4C09"/>
    <w:rPr>
      <w:rFonts w:ascii="Courier New" w:hAnsi="Courier New"/>
    </w:rPr>
  </w:style>
  <w:style w:type="character" w:customStyle="1" w:styleId="WW8Num47z2">
    <w:name w:val="WW8Num47z2"/>
    <w:rsid w:val="00CD4C09"/>
    <w:rPr>
      <w:rFonts w:ascii="Wingdings" w:hAnsi="Wingdings"/>
    </w:rPr>
  </w:style>
  <w:style w:type="character" w:customStyle="1" w:styleId="WW8Num48z0">
    <w:name w:val="WW8Num48z0"/>
    <w:rsid w:val="00CD4C09"/>
    <w:rPr>
      <w:rFonts w:ascii="Symbol" w:hAnsi="Symbol" w:cs="Times New Roman"/>
    </w:rPr>
  </w:style>
  <w:style w:type="character" w:customStyle="1" w:styleId="WW8Num48z1">
    <w:name w:val="WW8Num48z1"/>
    <w:rsid w:val="00CD4C09"/>
    <w:rPr>
      <w:rFonts w:ascii="Courier New" w:hAnsi="Courier New" w:cs="Courier New"/>
    </w:rPr>
  </w:style>
  <w:style w:type="character" w:customStyle="1" w:styleId="WW8Num48z2">
    <w:name w:val="WW8Num48z2"/>
    <w:rsid w:val="00CD4C09"/>
    <w:rPr>
      <w:rFonts w:ascii="Wingdings" w:hAnsi="Wingdings" w:cs="Times New Roman"/>
    </w:rPr>
  </w:style>
  <w:style w:type="character" w:customStyle="1" w:styleId="WW8Num49z0">
    <w:name w:val="WW8Num49z0"/>
    <w:rsid w:val="00CD4C09"/>
    <w:rPr>
      <w:rFonts w:ascii="Symbol" w:hAnsi="Symbol"/>
    </w:rPr>
  </w:style>
  <w:style w:type="character" w:customStyle="1" w:styleId="WW8Num49z1">
    <w:name w:val="WW8Num49z1"/>
    <w:rsid w:val="00CD4C09"/>
    <w:rPr>
      <w:rFonts w:ascii="Courier New" w:hAnsi="Courier New"/>
    </w:rPr>
  </w:style>
  <w:style w:type="character" w:customStyle="1" w:styleId="WW8Num49z2">
    <w:name w:val="WW8Num49z2"/>
    <w:rsid w:val="00CD4C09"/>
    <w:rPr>
      <w:rFonts w:ascii="Wingdings" w:hAnsi="Wingdings"/>
    </w:rPr>
  </w:style>
  <w:style w:type="character" w:customStyle="1" w:styleId="WW8Num50z0">
    <w:name w:val="WW8Num50z0"/>
    <w:rsid w:val="00CD4C09"/>
    <w:rPr>
      <w:rFonts w:ascii="Symbol" w:hAnsi="Symbol"/>
    </w:rPr>
  </w:style>
  <w:style w:type="character" w:customStyle="1" w:styleId="WW8Num50z1">
    <w:name w:val="WW8Num50z1"/>
    <w:rsid w:val="00CD4C09"/>
    <w:rPr>
      <w:rFonts w:ascii="Courier New" w:hAnsi="Courier New"/>
    </w:rPr>
  </w:style>
  <w:style w:type="character" w:customStyle="1" w:styleId="WW8Num50z2">
    <w:name w:val="WW8Num50z2"/>
    <w:rsid w:val="00CD4C09"/>
    <w:rPr>
      <w:rFonts w:ascii="Wingdings" w:hAnsi="Wingdings"/>
    </w:rPr>
  </w:style>
  <w:style w:type="character" w:customStyle="1" w:styleId="WW8Num51z0">
    <w:name w:val="WW8Num51z0"/>
    <w:rsid w:val="00CD4C09"/>
    <w:rPr>
      <w:rFonts w:ascii="Symbol" w:hAnsi="Symbol"/>
    </w:rPr>
  </w:style>
  <w:style w:type="character" w:customStyle="1" w:styleId="WW8Num51z1">
    <w:name w:val="WW8Num51z1"/>
    <w:rsid w:val="00CD4C09"/>
    <w:rPr>
      <w:rFonts w:ascii="Courier New" w:hAnsi="Courier New"/>
    </w:rPr>
  </w:style>
  <w:style w:type="character" w:customStyle="1" w:styleId="WW8Num51z2">
    <w:name w:val="WW8Num51z2"/>
    <w:rsid w:val="00CD4C09"/>
    <w:rPr>
      <w:rFonts w:ascii="Wingdings" w:hAnsi="Wingdings"/>
    </w:rPr>
  </w:style>
  <w:style w:type="character" w:customStyle="1" w:styleId="WW8Num52z0">
    <w:name w:val="WW8Num52z0"/>
    <w:rsid w:val="00CD4C09"/>
    <w:rPr>
      <w:rFonts w:ascii="Symbol" w:hAnsi="Symbol"/>
    </w:rPr>
  </w:style>
  <w:style w:type="character" w:customStyle="1" w:styleId="WW8Num52z1">
    <w:name w:val="WW8Num52z1"/>
    <w:rsid w:val="00CD4C09"/>
    <w:rPr>
      <w:rFonts w:ascii="Courier New" w:hAnsi="Courier New"/>
    </w:rPr>
  </w:style>
  <w:style w:type="character" w:customStyle="1" w:styleId="WW8Num52z2">
    <w:name w:val="WW8Num52z2"/>
    <w:rsid w:val="00CD4C09"/>
    <w:rPr>
      <w:rFonts w:ascii="Wingdings" w:hAnsi="Wingdings"/>
    </w:rPr>
  </w:style>
  <w:style w:type="character" w:customStyle="1" w:styleId="WW8Num53z0">
    <w:name w:val="WW8Num53z0"/>
    <w:rsid w:val="00CD4C09"/>
    <w:rPr>
      <w:rFonts w:ascii="Symbol" w:hAnsi="Symbol" w:cs="Times New Roman"/>
    </w:rPr>
  </w:style>
  <w:style w:type="character" w:customStyle="1" w:styleId="WW8Num53z1">
    <w:name w:val="WW8Num53z1"/>
    <w:rsid w:val="00CD4C09"/>
    <w:rPr>
      <w:rFonts w:ascii="Courier New" w:hAnsi="Courier New" w:cs="Courier New"/>
    </w:rPr>
  </w:style>
  <w:style w:type="character" w:customStyle="1" w:styleId="WW8Num53z2">
    <w:name w:val="WW8Num53z2"/>
    <w:rsid w:val="00CD4C09"/>
    <w:rPr>
      <w:rFonts w:ascii="Wingdings" w:hAnsi="Wingdings" w:cs="Times New Roman"/>
    </w:rPr>
  </w:style>
  <w:style w:type="character" w:customStyle="1" w:styleId="WW8Num54z0">
    <w:name w:val="WW8Num54z0"/>
    <w:rsid w:val="00CD4C09"/>
    <w:rPr>
      <w:rFonts w:ascii="Symbol" w:hAnsi="Symbol"/>
    </w:rPr>
  </w:style>
  <w:style w:type="character" w:customStyle="1" w:styleId="WW8Num54z1">
    <w:name w:val="WW8Num54z1"/>
    <w:rsid w:val="00CD4C09"/>
    <w:rPr>
      <w:rFonts w:ascii="Courier New" w:hAnsi="Courier New"/>
    </w:rPr>
  </w:style>
  <w:style w:type="character" w:customStyle="1" w:styleId="WW8Num54z2">
    <w:name w:val="WW8Num54z2"/>
    <w:rsid w:val="00CD4C09"/>
    <w:rPr>
      <w:rFonts w:ascii="Wingdings" w:hAnsi="Wingdings"/>
    </w:rPr>
  </w:style>
  <w:style w:type="character" w:customStyle="1" w:styleId="WW8Num56z0">
    <w:name w:val="WW8Num56z0"/>
    <w:rsid w:val="00CD4C09"/>
    <w:rPr>
      <w:rFonts w:ascii="Arial" w:hAnsi="Arial" w:cs="Arial"/>
    </w:rPr>
  </w:style>
  <w:style w:type="character" w:customStyle="1" w:styleId="WW8Num59z0">
    <w:name w:val="WW8Num59z0"/>
    <w:rsid w:val="00CD4C09"/>
    <w:rPr>
      <w:rFonts w:ascii="Symbol" w:hAnsi="Symbol" w:cs="Times New Roman"/>
    </w:rPr>
  </w:style>
  <w:style w:type="character" w:customStyle="1" w:styleId="WW8Num59z1">
    <w:name w:val="WW8Num59z1"/>
    <w:rsid w:val="00CD4C09"/>
    <w:rPr>
      <w:rFonts w:ascii="Courier New" w:hAnsi="Courier New" w:cs="Courier New"/>
    </w:rPr>
  </w:style>
  <w:style w:type="character" w:customStyle="1" w:styleId="WW8Num59z2">
    <w:name w:val="WW8Num59z2"/>
    <w:rsid w:val="00CD4C09"/>
    <w:rPr>
      <w:rFonts w:ascii="Wingdings" w:hAnsi="Wingdings" w:cs="Times New Roman"/>
    </w:rPr>
  </w:style>
  <w:style w:type="character" w:customStyle="1" w:styleId="WW8Num60z0">
    <w:name w:val="WW8Num60z0"/>
    <w:rsid w:val="00CD4C09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61z0">
    <w:name w:val="WW8Num61z0"/>
    <w:rsid w:val="00CD4C09"/>
    <w:rPr>
      <w:rFonts w:ascii="Arial" w:hAnsi="Arial" w:cs="Arial"/>
    </w:rPr>
  </w:style>
  <w:style w:type="character" w:customStyle="1" w:styleId="WW8Num62z0">
    <w:name w:val="WW8Num62z0"/>
    <w:rsid w:val="00CD4C09"/>
    <w:rPr>
      <w:rFonts w:ascii="Symbol" w:hAnsi="Symbol"/>
    </w:rPr>
  </w:style>
  <w:style w:type="character" w:customStyle="1" w:styleId="WW8Num62z1">
    <w:name w:val="WW8Num62z1"/>
    <w:rsid w:val="00CD4C09"/>
    <w:rPr>
      <w:rFonts w:ascii="Courier New" w:hAnsi="Courier New"/>
    </w:rPr>
  </w:style>
  <w:style w:type="character" w:customStyle="1" w:styleId="WW8Num62z2">
    <w:name w:val="WW8Num62z2"/>
    <w:rsid w:val="00CD4C09"/>
    <w:rPr>
      <w:rFonts w:ascii="Wingdings" w:hAnsi="Wingdings"/>
    </w:rPr>
  </w:style>
  <w:style w:type="character" w:customStyle="1" w:styleId="WW8NumSt2z0">
    <w:name w:val="WW8NumSt2z0"/>
    <w:rsid w:val="00CD4C09"/>
    <w:rPr>
      <w:rFonts w:ascii="Tahoma" w:hAnsi="Tahoma"/>
    </w:rPr>
  </w:style>
  <w:style w:type="character" w:customStyle="1" w:styleId="WW8NumSt3z0">
    <w:name w:val="WW8NumSt3z0"/>
    <w:rsid w:val="00CD4C09"/>
    <w:rPr>
      <w:rFonts w:ascii="StarSymbol" w:hAnsi="StarSymbol"/>
    </w:rPr>
  </w:style>
  <w:style w:type="character" w:customStyle="1" w:styleId="WW8NumSt4z0">
    <w:name w:val="WW8NumSt4z0"/>
    <w:rsid w:val="00CD4C09"/>
    <w:rPr>
      <w:rFonts w:ascii="Tahoma" w:hAnsi="Tahoma"/>
    </w:rPr>
  </w:style>
  <w:style w:type="character" w:customStyle="1" w:styleId="WW8NumSt17z0">
    <w:name w:val="WW8NumSt17z0"/>
    <w:rsid w:val="00CD4C09"/>
    <w:rPr>
      <w:rFonts w:ascii="Tahoma" w:hAnsi="Tahoma"/>
    </w:rPr>
  </w:style>
  <w:style w:type="character" w:customStyle="1" w:styleId="WW8NumSt18z0">
    <w:name w:val="WW8NumSt18z0"/>
    <w:rsid w:val="00CD4C09"/>
    <w:rPr>
      <w:rFonts w:ascii="Wingdings" w:hAnsi="Wingdings"/>
    </w:rPr>
  </w:style>
  <w:style w:type="character" w:customStyle="1" w:styleId="WW8NumSt33z0">
    <w:name w:val="WW8NumSt33z0"/>
    <w:rsid w:val="00CD4C09"/>
    <w:rPr>
      <w:rFonts w:ascii="Arial" w:hAnsi="Arial" w:cs="Arial"/>
    </w:rPr>
  </w:style>
  <w:style w:type="character" w:customStyle="1" w:styleId="WW8NumSt48z0">
    <w:name w:val="WW8NumSt48z0"/>
    <w:rsid w:val="00CD4C09"/>
    <w:rPr>
      <w:rFonts w:ascii="Arial" w:hAnsi="Arial" w:cs="Arial"/>
    </w:rPr>
  </w:style>
  <w:style w:type="character" w:customStyle="1" w:styleId="WW8NumSt49z0">
    <w:name w:val="WW8NumSt49z0"/>
    <w:rsid w:val="00CD4C09"/>
    <w:rPr>
      <w:rFonts w:ascii="Arial" w:hAnsi="Arial" w:cs="Arial"/>
    </w:rPr>
  </w:style>
  <w:style w:type="character" w:customStyle="1" w:styleId="WW8NumSt52z0">
    <w:name w:val="WW8NumSt52z0"/>
    <w:rsid w:val="00CD4C09"/>
    <w:rPr>
      <w:rFonts w:ascii="Arial" w:hAnsi="Arial" w:cs="Arial"/>
    </w:rPr>
  </w:style>
  <w:style w:type="character" w:customStyle="1" w:styleId="WW8NumSt54z0">
    <w:name w:val="WW8NumSt54z0"/>
    <w:rsid w:val="00CD4C09"/>
    <w:rPr>
      <w:rFonts w:ascii="Arial" w:hAnsi="Arial" w:cs="Arial"/>
    </w:rPr>
  </w:style>
  <w:style w:type="character" w:customStyle="1" w:styleId="WW8NumSt60z0">
    <w:name w:val="WW8NumSt60z0"/>
    <w:rsid w:val="00CD4C09"/>
    <w:rPr>
      <w:rFonts w:ascii="Arial" w:hAnsi="Arial" w:cs="Arial"/>
    </w:rPr>
  </w:style>
  <w:style w:type="character" w:customStyle="1" w:styleId="WW8NumSt62z0">
    <w:name w:val="WW8NumSt62z0"/>
    <w:rsid w:val="00CD4C09"/>
    <w:rPr>
      <w:rFonts w:ascii="Arial" w:hAnsi="Arial" w:cs="Arial"/>
    </w:rPr>
  </w:style>
  <w:style w:type="character" w:customStyle="1" w:styleId="WW8NumSt64z0">
    <w:name w:val="WW8NumSt64z0"/>
    <w:rsid w:val="00CD4C09"/>
    <w:rPr>
      <w:rFonts w:ascii="Arial" w:hAnsi="Arial" w:cs="Arial"/>
    </w:rPr>
  </w:style>
  <w:style w:type="character" w:customStyle="1" w:styleId="WW8NumSt67z0">
    <w:name w:val="WW8NumSt67z0"/>
    <w:rsid w:val="00CD4C09"/>
    <w:rPr>
      <w:rFonts w:ascii="Arial" w:hAnsi="Arial" w:cs="Arial"/>
    </w:rPr>
  </w:style>
  <w:style w:type="character" w:customStyle="1" w:styleId="WW-Domylnaczcionkaakapitu1">
    <w:name w:val="WW-Domyślna czcionka akapitu1"/>
    <w:rsid w:val="00CD4C09"/>
  </w:style>
  <w:style w:type="character" w:customStyle="1" w:styleId="Symbolprzypiswdoln">
    <w:name w:val="Symbol przypisów doln."/>
    <w:rsid w:val="00CD4C09"/>
  </w:style>
  <w:style w:type="character" w:customStyle="1" w:styleId="WW-Odwoaniedokomentarza">
    <w:name w:val="WW-Odwołanie do komentarza"/>
    <w:rsid w:val="00CD4C09"/>
    <w:rPr>
      <w:sz w:val="16"/>
      <w:szCs w:val="16"/>
    </w:rPr>
  </w:style>
  <w:style w:type="paragraph" w:styleId="Tekstpodstawowy">
    <w:name w:val="Body Text"/>
    <w:basedOn w:val="Normalny"/>
    <w:rsid w:val="00CD4C09"/>
    <w:pPr>
      <w:widowControl w:val="0"/>
      <w:overflowPunct w:val="0"/>
      <w:autoSpaceDE w:val="0"/>
      <w:spacing w:after="120"/>
      <w:textAlignment w:val="baseline"/>
    </w:pPr>
    <w:rPr>
      <w:rFonts w:ascii="Tahoma" w:hAnsi="Tahoma"/>
      <w:sz w:val="24"/>
    </w:rPr>
  </w:style>
  <w:style w:type="paragraph" w:styleId="Tekstpodstawowywcity">
    <w:name w:val="Body Text Indent"/>
    <w:basedOn w:val="Normalny"/>
    <w:rsid w:val="00CD4C09"/>
    <w:pPr>
      <w:widowControl w:val="0"/>
      <w:overflowPunct w:val="0"/>
      <w:autoSpaceDE w:val="0"/>
      <w:ind w:firstLine="720"/>
      <w:jc w:val="both"/>
      <w:textAlignment w:val="baseline"/>
    </w:pPr>
    <w:rPr>
      <w:rFonts w:ascii="Tahoma" w:hAnsi="Tahoma"/>
    </w:rPr>
  </w:style>
  <w:style w:type="paragraph" w:customStyle="1" w:styleId="Podpis2">
    <w:name w:val="Podpis2"/>
    <w:basedOn w:val="Normalny"/>
    <w:rsid w:val="00CD4C0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Nagwek20">
    <w:name w:val="Nagłówek2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Lista">
    <w:name w:val="List"/>
    <w:basedOn w:val="Tekstpodstawowy"/>
    <w:rsid w:val="00CD4C09"/>
    <w:rPr>
      <w:rFonts w:cs="Tahoma"/>
    </w:rPr>
  </w:style>
  <w:style w:type="paragraph" w:styleId="Stopka">
    <w:name w:val="footer"/>
    <w:basedOn w:val="Normalny"/>
    <w:rsid w:val="00CD4C0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CD4C09"/>
    <w:pPr>
      <w:suppressLineNumbers/>
    </w:pPr>
  </w:style>
  <w:style w:type="paragraph" w:customStyle="1" w:styleId="Nagwektabeli">
    <w:name w:val="Nagłówek tabeli"/>
    <w:basedOn w:val="Zawartotabeli"/>
    <w:rsid w:val="00CD4C09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CD4C09"/>
    <w:pPr>
      <w:widowControl w:val="0"/>
      <w:overflowPunct w:val="0"/>
      <w:autoSpaceDE w:val="0"/>
      <w:ind w:left="283" w:hanging="283"/>
      <w:textAlignment w:val="baseline"/>
    </w:pPr>
    <w:rPr>
      <w:rFonts w:ascii="MS Sans Serif" w:hAnsi="MS Sans Serif"/>
    </w:rPr>
  </w:style>
  <w:style w:type="paragraph" w:customStyle="1" w:styleId="Indeks">
    <w:name w:val="Indeks"/>
    <w:basedOn w:val="Normalny"/>
    <w:rsid w:val="00CD4C09"/>
    <w:pPr>
      <w:suppressLineNumbers/>
    </w:pPr>
    <w:rPr>
      <w:rFonts w:cs="Tahoma"/>
    </w:rPr>
  </w:style>
  <w:style w:type="paragraph" w:styleId="Nagwekspisutreci">
    <w:name w:val="TOC Heading"/>
    <w:basedOn w:val="Nagwek"/>
    <w:qFormat/>
    <w:rsid w:val="00CD4C09"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rsid w:val="00CD4C09"/>
    <w:pPr>
      <w:widowControl w:val="0"/>
      <w:overflowPunct w:val="0"/>
      <w:autoSpaceDE w:val="0"/>
      <w:spacing w:before="120" w:after="120"/>
      <w:textAlignment w:val="baseline"/>
    </w:pPr>
    <w:rPr>
      <w:rFonts w:ascii="Tahoma" w:hAnsi="Tahoma"/>
      <w:caps/>
    </w:rPr>
  </w:style>
  <w:style w:type="paragraph" w:styleId="Spistreci2">
    <w:name w:val="toc 2"/>
    <w:basedOn w:val="Normalny"/>
    <w:next w:val="Normalny"/>
    <w:uiPriority w:val="39"/>
    <w:rsid w:val="00CD4C09"/>
    <w:pPr>
      <w:widowControl w:val="0"/>
      <w:tabs>
        <w:tab w:val="right" w:leader="dot" w:pos="9628"/>
      </w:tabs>
      <w:overflowPunct w:val="0"/>
      <w:autoSpaceDE w:val="0"/>
      <w:ind w:left="720" w:hanging="519"/>
      <w:textAlignment w:val="baseline"/>
    </w:pPr>
    <w:rPr>
      <w:rFonts w:ascii="Tahoma" w:hAnsi="Tahoma"/>
      <w:caps/>
      <w:sz w:val="22"/>
    </w:rPr>
  </w:style>
  <w:style w:type="paragraph" w:styleId="Spistreci3">
    <w:name w:val="toc 3"/>
    <w:basedOn w:val="Normalny"/>
    <w:next w:val="Normalny"/>
    <w:semiHidden/>
    <w:rsid w:val="00CD4C09"/>
    <w:pPr>
      <w:widowControl w:val="0"/>
      <w:tabs>
        <w:tab w:val="right" w:leader="dot" w:pos="9628"/>
      </w:tabs>
      <w:overflowPunct w:val="0"/>
      <w:autoSpaceDE w:val="0"/>
      <w:ind w:left="180" w:firstLine="1"/>
      <w:textAlignment w:val="baseline"/>
    </w:pPr>
    <w:rPr>
      <w:rFonts w:ascii="Tahoma" w:hAnsi="Tahoma"/>
      <w:bCs/>
      <w:caps/>
    </w:rPr>
  </w:style>
  <w:style w:type="paragraph" w:styleId="Tytu">
    <w:name w:val="Title"/>
    <w:basedOn w:val="Normalny"/>
    <w:next w:val="Podtytu"/>
    <w:qFormat/>
    <w:rsid w:val="00CD4C09"/>
    <w:pPr>
      <w:jc w:val="center"/>
    </w:pPr>
    <w:rPr>
      <w:rFonts w:eastAsia="SimSun"/>
      <w:b/>
      <w:sz w:val="28"/>
    </w:rPr>
  </w:style>
  <w:style w:type="paragraph" w:styleId="Podtytu">
    <w:name w:val="Subtitle"/>
    <w:basedOn w:val="Nagwek"/>
    <w:next w:val="Tekstpodstawowy"/>
    <w:qFormat/>
    <w:rsid w:val="00CD4C09"/>
    <w:pPr>
      <w:jc w:val="center"/>
    </w:pPr>
    <w:rPr>
      <w:i/>
      <w:iCs/>
    </w:rPr>
  </w:style>
  <w:style w:type="paragraph" w:customStyle="1" w:styleId="WW-Podpis">
    <w:name w:val="WW-Podpis"/>
    <w:basedOn w:val="Normalny"/>
    <w:rsid w:val="00CD4C09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CD4C09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rsid w:val="00CD4C09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CD4C0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CD4C09"/>
    <w:pPr>
      <w:suppressLineNumbers/>
    </w:pPr>
  </w:style>
  <w:style w:type="paragraph" w:customStyle="1" w:styleId="WW-Zawartotabeli1">
    <w:name w:val="WW-Zawartość tabeli1"/>
    <w:basedOn w:val="Tekstpodstawowy"/>
    <w:rsid w:val="00CD4C09"/>
    <w:pPr>
      <w:suppressLineNumbers/>
    </w:pPr>
  </w:style>
  <w:style w:type="paragraph" w:customStyle="1" w:styleId="WW-Nagwektabeli">
    <w:name w:val="WW-Nagłówek tabeli"/>
    <w:basedOn w:val="WW-Zawartotabeli"/>
    <w:rsid w:val="00CD4C09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D4C09"/>
    <w:pPr>
      <w:jc w:val="center"/>
    </w:pPr>
    <w:rPr>
      <w:b/>
      <w:bCs/>
      <w:i/>
      <w:iCs/>
    </w:rPr>
  </w:style>
  <w:style w:type="paragraph" w:customStyle="1" w:styleId="WW-Indeks1">
    <w:name w:val="WW-Indeks1"/>
    <w:basedOn w:val="Normalny"/>
    <w:rsid w:val="00CD4C09"/>
    <w:pPr>
      <w:suppressLineNumbers/>
    </w:pPr>
    <w:rPr>
      <w:rFonts w:cs="Tahoma"/>
    </w:rPr>
  </w:style>
  <w:style w:type="paragraph" w:customStyle="1" w:styleId="Nagwek0">
    <w:name w:val="Nag³ówek"/>
    <w:basedOn w:val="Normalny"/>
    <w:next w:val="Tekstpodstawowy"/>
    <w:rsid w:val="00CD4C09"/>
    <w:pPr>
      <w:keepNext/>
      <w:widowControl w:val="0"/>
      <w:tabs>
        <w:tab w:val="center" w:pos="4818"/>
        <w:tab w:val="right" w:pos="9637"/>
      </w:tabs>
      <w:overflowPunct w:val="0"/>
      <w:autoSpaceDE w:val="0"/>
      <w:spacing w:before="240" w:after="120"/>
      <w:textAlignment w:val="baseline"/>
    </w:pPr>
    <w:rPr>
      <w:sz w:val="28"/>
    </w:rPr>
  </w:style>
  <w:style w:type="paragraph" w:customStyle="1" w:styleId="Tytuspisutreci">
    <w:name w:val="Tytu³ spisu treœci"/>
    <w:basedOn w:val="Nagwek0"/>
    <w:rsid w:val="00CD4C09"/>
    <w:rPr>
      <w:b/>
      <w:sz w:val="32"/>
    </w:rPr>
  </w:style>
  <w:style w:type="paragraph" w:customStyle="1" w:styleId="Zawartotabeli0">
    <w:name w:val="Zawartoœæ tabeli"/>
    <w:basedOn w:val="Tekstpodstawowy"/>
    <w:rsid w:val="00CD4C09"/>
  </w:style>
  <w:style w:type="paragraph" w:customStyle="1" w:styleId="Tytutabeli">
    <w:name w:val="Tytu³ tabeli"/>
    <w:basedOn w:val="Zawartotabeli0"/>
    <w:rsid w:val="00CD4C09"/>
    <w:pPr>
      <w:jc w:val="center"/>
    </w:pPr>
    <w:rPr>
      <w:b/>
      <w:i/>
    </w:rPr>
  </w:style>
  <w:style w:type="paragraph" w:customStyle="1" w:styleId="WW-Tekstpodstawowy2">
    <w:name w:val="WW-Tekst podstawowy 2"/>
    <w:basedOn w:val="Normalny"/>
    <w:rsid w:val="00CD4C09"/>
    <w:pPr>
      <w:jc w:val="both"/>
    </w:pPr>
    <w:rPr>
      <w:rFonts w:ascii="Tahoma" w:hAnsi="Tahoma"/>
    </w:rPr>
  </w:style>
  <w:style w:type="paragraph" w:customStyle="1" w:styleId="WW-Tekstpodstawowy3">
    <w:name w:val="WW-Tekst podstawowy 3"/>
    <w:basedOn w:val="Normalny"/>
    <w:rsid w:val="00CD4C09"/>
    <w:pPr>
      <w:jc w:val="both"/>
    </w:pPr>
    <w:rPr>
      <w:rFonts w:ascii="Tahoma" w:hAnsi="Tahoma"/>
      <w:color w:val="FF0000"/>
    </w:rPr>
  </w:style>
  <w:style w:type="paragraph" w:customStyle="1" w:styleId="WW-Tekstpodstawowy31">
    <w:name w:val="WW-Tekst podstawowy 31"/>
    <w:basedOn w:val="Normalny"/>
    <w:rsid w:val="00CD4C09"/>
    <w:pPr>
      <w:widowControl w:val="0"/>
      <w:overflowPunct w:val="0"/>
      <w:autoSpaceDE w:val="0"/>
      <w:jc w:val="both"/>
      <w:textAlignment w:val="baseline"/>
    </w:pPr>
    <w:rPr>
      <w:rFonts w:ascii="Tahoma" w:hAnsi="Tahoma"/>
      <w:color w:val="FF0000"/>
    </w:rPr>
  </w:style>
  <w:style w:type="paragraph" w:customStyle="1" w:styleId="WW-Tekstpodstawowywcity3">
    <w:name w:val="WW-Tekst podstawowy wcięty 3"/>
    <w:basedOn w:val="Normalny"/>
    <w:rsid w:val="00CD4C09"/>
    <w:pPr>
      <w:ind w:left="284" w:hanging="284"/>
    </w:pPr>
    <w:rPr>
      <w:rFonts w:eastAsia="SimSun"/>
      <w:b/>
      <w:sz w:val="28"/>
    </w:rPr>
  </w:style>
  <w:style w:type="paragraph" w:customStyle="1" w:styleId="WW-NormalnyWeb">
    <w:name w:val="WW-Normalny (Web)"/>
    <w:basedOn w:val="Normalny"/>
    <w:rsid w:val="00CD4C09"/>
    <w:pPr>
      <w:spacing w:before="280" w:after="280"/>
    </w:pPr>
  </w:style>
  <w:style w:type="paragraph" w:customStyle="1" w:styleId="WW-Tekstpodstawowywcity2">
    <w:name w:val="WW-Tekst podstawowy wci?ty 2"/>
    <w:basedOn w:val="Normalny"/>
    <w:rsid w:val="00CD4C09"/>
    <w:pPr>
      <w:overflowPunct w:val="0"/>
      <w:autoSpaceDE w:val="0"/>
      <w:spacing w:line="360" w:lineRule="auto"/>
      <w:ind w:left="540" w:hanging="180"/>
      <w:textAlignment w:val="baseline"/>
    </w:pPr>
  </w:style>
  <w:style w:type="paragraph" w:customStyle="1" w:styleId="WW-Tekstkomentarza">
    <w:name w:val="WW-Tekst komentarza"/>
    <w:basedOn w:val="Normalny"/>
    <w:rsid w:val="00CD4C09"/>
  </w:style>
  <w:style w:type="paragraph" w:customStyle="1" w:styleId="WW-Tematkomentarza">
    <w:name w:val="WW-Temat komentarza"/>
    <w:basedOn w:val="WW-Tekstkomentarza"/>
    <w:next w:val="WW-Tekstkomentarza"/>
    <w:rsid w:val="00CD4C09"/>
    <w:rPr>
      <w:b/>
      <w:bCs/>
    </w:rPr>
  </w:style>
  <w:style w:type="paragraph" w:customStyle="1" w:styleId="WW-Tekstdymka">
    <w:name w:val="WW-Tekst dymka"/>
    <w:basedOn w:val="Normalny"/>
    <w:rsid w:val="00CD4C0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D2CF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E53415"/>
    <w:pPr>
      <w:widowControl w:val="0"/>
      <w:suppressAutoHyphens/>
      <w:spacing w:after="62" w:line="238" w:lineRule="atLeast"/>
    </w:pPr>
    <w:rPr>
      <w:rFonts w:ascii="Arial" w:hAnsi="Arial"/>
      <w:lang w:bidi="pl-PL"/>
    </w:rPr>
  </w:style>
  <w:style w:type="paragraph" w:styleId="NormalnyWeb">
    <w:name w:val="Normal (Web)"/>
    <w:basedOn w:val="Normalny"/>
    <w:rsid w:val="00927D8E"/>
    <w:pPr>
      <w:suppressAutoHyphens w:val="0"/>
      <w:spacing w:before="100" w:beforeAutospacing="1" w:after="119"/>
    </w:pPr>
    <w:rPr>
      <w:lang w:eastAsia="pl-PL"/>
    </w:rPr>
  </w:style>
  <w:style w:type="paragraph" w:customStyle="1" w:styleId="Mapadokumentu">
    <w:name w:val="Mapa dokumentu"/>
    <w:basedOn w:val="Normalny"/>
    <w:semiHidden/>
    <w:rsid w:val="00994221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5F5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06D78-68F5-4891-844A-FDE6240A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dom</cp:lastModifiedBy>
  <cp:revision>2</cp:revision>
  <cp:lastPrinted>2011-02-22T15:20:00Z</cp:lastPrinted>
  <dcterms:created xsi:type="dcterms:W3CDTF">2011-02-22T15:21:00Z</dcterms:created>
  <dcterms:modified xsi:type="dcterms:W3CDTF">2011-02-22T15:21:00Z</dcterms:modified>
</cp:coreProperties>
</file>